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7A3" w:rsidRDefault="000A07A3">
      <w:pPr>
        <w:pStyle w:val="ConsPlusTitlePage"/>
      </w:pPr>
      <w:r>
        <w:t xml:space="preserve">Документ предоставлен </w:t>
      </w:r>
      <w:hyperlink r:id="rId4" w:history="1">
        <w:r>
          <w:rPr>
            <w:color w:val="0000FF"/>
          </w:rPr>
          <w:t>КонсультантПлюс</w:t>
        </w:r>
      </w:hyperlink>
      <w:r>
        <w:br/>
      </w:r>
    </w:p>
    <w:p w:rsidR="000A07A3" w:rsidRDefault="000A07A3">
      <w:pPr>
        <w:pStyle w:val="ConsPlusNormal"/>
        <w:jc w:val="both"/>
        <w:outlineLvl w:val="0"/>
      </w:pPr>
    </w:p>
    <w:p w:rsidR="000A07A3" w:rsidRDefault="000A07A3">
      <w:pPr>
        <w:pStyle w:val="ConsPlusTitle"/>
        <w:jc w:val="center"/>
      </w:pPr>
      <w:r>
        <w:t>МИНИСТЕРСТВО ПУТЕЙ СООБЩЕНИЯ РОССИЙСКОЙ ФЕДЕРАЦИИ</w:t>
      </w:r>
    </w:p>
    <w:p w:rsidR="000A07A3" w:rsidRDefault="000A07A3">
      <w:pPr>
        <w:pStyle w:val="ConsPlusNormal"/>
        <w:jc w:val="both"/>
      </w:pPr>
    </w:p>
    <w:p w:rsidR="000A07A3" w:rsidRDefault="000A07A3">
      <w:pPr>
        <w:pStyle w:val="ConsPlusTitle"/>
        <w:jc w:val="center"/>
        <w:outlineLvl w:val="0"/>
      </w:pPr>
      <w:r>
        <w:t>ПРИКАЗ</w:t>
      </w:r>
    </w:p>
    <w:p w:rsidR="000A07A3" w:rsidRDefault="000A07A3">
      <w:pPr>
        <w:pStyle w:val="ConsPlusTitle"/>
        <w:jc w:val="center"/>
      </w:pPr>
      <w:r>
        <w:t>от 18 июня 2003 г. N 45</w:t>
      </w:r>
    </w:p>
    <w:p w:rsidR="000A07A3" w:rsidRDefault="000A07A3">
      <w:pPr>
        <w:pStyle w:val="ConsPlusTitle"/>
        <w:jc w:val="center"/>
      </w:pPr>
    </w:p>
    <w:p w:rsidR="000A07A3" w:rsidRDefault="000A07A3">
      <w:pPr>
        <w:pStyle w:val="ConsPlusTitle"/>
        <w:jc w:val="center"/>
      </w:pPr>
      <w:r>
        <w:t>ОБ УТВЕРЖДЕНИИ ПРАВИЛ СОСТАВЛЕНИЯ АКТОВ ПРИ ПЕРЕВОЗКАХ ГРУЗОВ ЖЕЛЕЗНОДОРОЖНЫМ ТРАНСПОРТОМ</w:t>
      </w:r>
    </w:p>
    <w:p w:rsidR="000A07A3" w:rsidRDefault="000A07A3">
      <w:pPr>
        <w:pStyle w:val="ConsPlusNormal"/>
        <w:jc w:val="both"/>
      </w:pPr>
    </w:p>
    <w:p w:rsidR="000A07A3" w:rsidRDefault="000A07A3">
      <w:pPr>
        <w:pStyle w:val="ConsPlusNormal"/>
        <w:ind w:firstLine="540"/>
        <w:jc w:val="both"/>
      </w:pPr>
      <w:r>
        <w:t xml:space="preserve">В соответствии со </w:t>
      </w:r>
      <w:hyperlink r:id="rId5" w:history="1">
        <w:r>
          <w:rPr>
            <w:color w:val="0000FF"/>
          </w:rPr>
          <w:t>статьями 3 и</w:t>
        </w:r>
      </w:hyperlink>
      <w:r>
        <w:t xml:space="preserve"> </w:t>
      </w:r>
      <w:hyperlink r:id="rId6" w:history="1">
        <w:r>
          <w:rPr>
            <w:color w:val="0000FF"/>
          </w:rPr>
          <w:t>119</w:t>
        </w:r>
      </w:hyperlink>
      <w:r>
        <w:t xml:space="preserve"> Федерального закона "Устав железнодорожного транспорта Российской Федерации" (Собрание законодательства Российской Федерации, 2003, N 2, ст. 170)</w:t>
      </w:r>
    </w:p>
    <w:p w:rsidR="000A07A3" w:rsidRDefault="000A07A3">
      <w:pPr>
        <w:pStyle w:val="ConsPlusNormal"/>
        <w:spacing w:before="220"/>
        <w:ind w:firstLine="540"/>
        <w:jc w:val="both"/>
      </w:pPr>
      <w:r>
        <w:t>приказываю:</w:t>
      </w:r>
    </w:p>
    <w:p w:rsidR="000A07A3" w:rsidRDefault="000A07A3">
      <w:pPr>
        <w:pStyle w:val="ConsPlusNormal"/>
        <w:spacing w:before="220"/>
        <w:ind w:firstLine="540"/>
        <w:jc w:val="both"/>
      </w:pPr>
      <w:r>
        <w:t xml:space="preserve">1. Утвердить прилагаемые </w:t>
      </w:r>
      <w:hyperlink w:anchor="P20" w:history="1">
        <w:r>
          <w:rPr>
            <w:color w:val="0000FF"/>
          </w:rPr>
          <w:t>Правила</w:t>
        </w:r>
      </w:hyperlink>
      <w:r>
        <w:t xml:space="preserve"> составления актов при перевозках грузов железнодорожным транспортом.</w:t>
      </w:r>
    </w:p>
    <w:p w:rsidR="000A07A3" w:rsidRDefault="000A07A3">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МПС России от 3 декабря 2000 г. N 2ЦЗ "Об утверждении Правил составления актов при перевозках грузов на железнодорожном транспорте" (зарегистрирован в Минюсте России 14 марта 2001 г. N 2608)</w:t>
      </w:r>
    </w:p>
    <w:p w:rsidR="000A07A3" w:rsidRDefault="000A07A3">
      <w:pPr>
        <w:pStyle w:val="ConsPlusNormal"/>
        <w:jc w:val="both"/>
      </w:pPr>
    </w:p>
    <w:p w:rsidR="000A07A3" w:rsidRDefault="000A07A3">
      <w:pPr>
        <w:pStyle w:val="ConsPlusNormal"/>
        <w:jc w:val="right"/>
      </w:pPr>
      <w:r>
        <w:t>Министр</w:t>
      </w:r>
    </w:p>
    <w:p w:rsidR="000A07A3" w:rsidRDefault="000A07A3">
      <w:pPr>
        <w:pStyle w:val="ConsPlusNormal"/>
        <w:jc w:val="right"/>
      </w:pPr>
      <w:r>
        <w:t>Г.М.Фадеев</w:t>
      </w:r>
    </w:p>
    <w:p w:rsidR="000A07A3" w:rsidRDefault="000A07A3">
      <w:pPr>
        <w:pStyle w:val="ConsPlusNormal"/>
        <w:jc w:val="both"/>
      </w:pPr>
    </w:p>
    <w:p w:rsidR="000A07A3" w:rsidRDefault="000A07A3">
      <w:pPr>
        <w:pStyle w:val="ConsPlusNormal"/>
        <w:jc w:val="right"/>
      </w:pPr>
      <w:r>
        <w:t>УТВЕРЖДЕНЫ</w:t>
      </w:r>
    </w:p>
    <w:p w:rsidR="000A07A3" w:rsidRDefault="000A07A3">
      <w:pPr>
        <w:pStyle w:val="ConsPlusNormal"/>
        <w:jc w:val="right"/>
      </w:pPr>
      <w:r>
        <w:t>Приказом МПС России</w:t>
      </w:r>
    </w:p>
    <w:p w:rsidR="000A07A3" w:rsidRDefault="000A07A3">
      <w:pPr>
        <w:pStyle w:val="ConsPlusNormal"/>
        <w:jc w:val="right"/>
      </w:pPr>
      <w:r>
        <w:t>от 18 июня 2003 г. N 45</w:t>
      </w:r>
    </w:p>
    <w:p w:rsidR="000A07A3" w:rsidRDefault="000A07A3">
      <w:pPr>
        <w:pStyle w:val="ConsPlusNormal"/>
        <w:jc w:val="both"/>
      </w:pPr>
    </w:p>
    <w:p w:rsidR="000A07A3" w:rsidRDefault="000A07A3">
      <w:pPr>
        <w:pStyle w:val="ConsPlusTitle"/>
        <w:jc w:val="center"/>
        <w:outlineLvl w:val="0"/>
      </w:pPr>
      <w:bookmarkStart w:id="0" w:name="P20"/>
      <w:bookmarkEnd w:id="0"/>
      <w:r>
        <w:t>ПРАВИЛА СОСТАВЛЕНИЯ АКТОВ ПРИ ПЕРЕВОЗКАХ ГРУЗОВ ЖЕЛЕЗНОДОРОЖНЫМ ТРАНСПОРТОМ</w:t>
      </w:r>
    </w:p>
    <w:p w:rsidR="000A07A3" w:rsidRDefault="000A07A3">
      <w:pPr>
        <w:pStyle w:val="ConsPlusNormal"/>
        <w:jc w:val="both"/>
      </w:pPr>
    </w:p>
    <w:p w:rsidR="000A07A3" w:rsidRDefault="000A07A3">
      <w:pPr>
        <w:pStyle w:val="ConsPlusNormal"/>
        <w:jc w:val="center"/>
      </w:pPr>
      <w:r>
        <w:t xml:space="preserve">(В ред. </w:t>
      </w:r>
      <w:hyperlink r:id="rId8" w:history="1">
        <w:r>
          <w:rPr>
            <w:color w:val="0000FF"/>
          </w:rPr>
          <w:t>Приказа</w:t>
        </w:r>
      </w:hyperlink>
      <w:r>
        <w:t xml:space="preserve"> Минтранса РФ от 03.10.2011 N 258)</w:t>
      </w:r>
    </w:p>
    <w:p w:rsidR="000A07A3" w:rsidRDefault="000A07A3">
      <w:pPr>
        <w:pStyle w:val="ConsPlusNormal"/>
        <w:jc w:val="both"/>
      </w:pPr>
    </w:p>
    <w:p w:rsidR="000A07A3" w:rsidRDefault="000A07A3">
      <w:pPr>
        <w:pStyle w:val="ConsPlusNormal"/>
        <w:jc w:val="both"/>
      </w:pPr>
    </w:p>
    <w:p w:rsidR="000A07A3" w:rsidRDefault="000A07A3">
      <w:pPr>
        <w:pStyle w:val="ConsPlusNormal"/>
        <w:jc w:val="center"/>
        <w:outlineLvl w:val="1"/>
      </w:pPr>
      <w:r>
        <w:t>I. Общие положения</w:t>
      </w:r>
    </w:p>
    <w:p w:rsidR="000A07A3" w:rsidRDefault="000A07A3">
      <w:pPr>
        <w:pStyle w:val="ConsPlusNormal"/>
        <w:jc w:val="both"/>
      </w:pPr>
    </w:p>
    <w:p w:rsidR="000A07A3" w:rsidRDefault="000A07A3">
      <w:pPr>
        <w:pStyle w:val="ConsPlusNormal"/>
        <w:ind w:firstLine="540"/>
        <w:jc w:val="both"/>
      </w:pPr>
      <w:r>
        <w:t xml:space="preserve">1.1. Настоящие Правила разработаны в соответствии со статьей </w:t>
      </w:r>
      <w:hyperlink r:id="rId9" w:history="1">
        <w:r>
          <w:rPr>
            <w:color w:val="0000FF"/>
          </w:rPr>
          <w:t>119</w:t>
        </w:r>
      </w:hyperlink>
      <w:r>
        <w:t xml:space="preserve"> Федерального закона "Устав железнодорожного транспорта Российской Федерации" (Собрание законодательства Российской Федерации, 2003, N 2, ст. 170) (далее - Устав) и определяют порядок составления актов при перевозках грузов и порожних грузовых вагонов, не принадлежащих перевозчику (далее - собственные порожние вагоны) железнодорожным транспортом.</w:t>
      </w:r>
    </w:p>
    <w:p w:rsidR="000A07A3" w:rsidRDefault="000A07A3">
      <w:pPr>
        <w:pStyle w:val="ConsPlusNormal"/>
        <w:spacing w:before="220"/>
        <w:ind w:firstLine="540"/>
        <w:jc w:val="both"/>
      </w:pPr>
      <w:r>
        <w:t xml:space="preserve">(В ред. </w:t>
      </w:r>
      <w:hyperlink r:id="rId10" w:history="1">
        <w:r>
          <w:rPr>
            <w:color w:val="0000FF"/>
          </w:rPr>
          <w:t>Приказа</w:t>
        </w:r>
      </w:hyperlink>
      <w:r>
        <w:t xml:space="preserve"> Минтранса РФ от 03.10.2011 N 258)</w:t>
      </w:r>
    </w:p>
    <w:p w:rsidR="000A07A3" w:rsidRDefault="000A07A3">
      <w:pPr>
        <w:pStyle w:val="ConsPlusNormal"/>
        <w:spacing w:before="220"/>
        <w:ind w:firstLine="540"/>
        <w:jc w:val="both"/>
      </w:pPr>
      <w:r>
        <w:t xml:space="preserve">Обстоятельства, являющиеся основанием для возникновения ответственности перевозчика, грузоотправителя, грузополучателя, других юридических лиц или индивидуальных предпринимателей, при осуществлении перевозок грузов и собственных порожних вагонов железнодорожным транспортом, удостоверяются коммерческими актами </w:t>
      </w:r>
      <w:hyperlink w:anchor="P237" w:history="1">
        <w:r>
          <w:rPr>
            <w:color w:val="0000FF"/>
          </w:rPr>
          <w:t>(приложение N 1</w:t>
        </w:r>
      </w:hyperlink>
      <w:r>
        <w:t xml:space="preserve"> к настоящим Правилам), актами общей формы и иными актами, предусмотренными в настоящих Правилах.</w:t>
      </w:r>
    </w:p>
    <w:p w:rsidR="000A07A3" w:rsidRDefault="000A07A3">
      <w:pPr>
        <w:pStyle w:val="ConsPlusNormal"/>
        <w:spacing w:before="220"/>
        <w:ind w:firstLine="540"/>
        <w:jc w:val="both"/>
      </w:pPr>
      <w:r>
        <w:t xml:space="preserve">(В ред. </w:t>
      </w:r>
      <w:hyperlink r:id="rId11" w:history="1">
        <w:r>
          <w:rPr>
            <w:color w:val="0000FF"/>
          </w:rPr>
          <w:t>Приказа</w:t>
        </w:r>
      </w:hyperlink>
      <w:r>
        <w:t xml:space="preserve"> Минтранса РФ от 03.10.2011 N 258)</w:t>
      </w:r>
    </w:p>
    <w:p w:rsidR="000A07A3" w:rsidRDefault="000A07A3">
      <w:pPr>
        <w:pStyle w:val="ConsPlusNormal"/>
        <w:spacing w:before="220"/>
        <w:ind w:firstLine="540"/>
        <w:jc w:val="both"/>
      </w:pPr>
      <w:r>
        <w:lastRenderedPageBreak/>
        <w:t>1.2. Перечень лиц представителей перевозчика, уполномоченных составлять и подписывать акты при перевозках грузов железнодорожным транспортом, устанавливается перевозчиком.</w:t>
      </w:r>
    </w:p>
    <w:p w:rsidR="000A07A3" w:rsidRDefault="000A07A3">
      <w:pPr>
        <w:pStyle w:val="ConsPlusNormal"/>
        <w:spacing w:before="220"/>
        <w:ind w:firstLine="540"/>
        <w:jc w:val="both"/>
      </w:pPr>
      <w:r>
        <w:t>1.3. При перевозках грузов в прямом международном сообщении применяются формы акта общей формы, коммерческого акта, акта вскрытия вагона, контейнера, предусмотренные Соглашением о международном железнодорожном грузовом сообщении.</w:t>
      </w:r>
    </w:p>
    <w:p w:rsidR="000A07A3" w:rsidRDefault="000A07A3">
      <w:pPr>
        <w:pStyle w:val="ConsPlusNormal"/>
        <w:jc w:val="both"/>
      </w:pPr>
    </w:p>
    <w:p w:rsidR="000A07A3" w:rsidRDefault="000A07A3">
      <w:pPr>
        <w:pStyle w:val="ConsPlusNormal"/>
        <w:jc w:val="center"/>
        <w:outlineLvl w:val="1"/>
      </w:pPr>
      <w:r>
        <w:t>II. Правила составления коммерческого акта</w:t>
      </w:r>
    </w:p>
    <w:p w:rsidR="000A07A3" w:rsidRDefault="000A07A3">
      <w:pPr>
        <w:pStyle w:val="ConsPlusNormal"/>
        <w:jc w:val="both"/>
      </w:pPr>
    </w:p>
    <w:p w:rsidR="000A07A3" w:rsidRDefault="000A07A3">
      <w:pPr>
        <w:pStyle w:val="ConsPlusNormal"/>
        <w:ind w:firstLine="540"/>
        <w:jc w:val="both"/>
      </w:pPr>
      <w:r>
        <w:t>2.1. Коммерческий акт составляется для удостоверения следующих обстоятельств:</w:t>
      </w:r>
    </w:p>
    <w:p w:rsidR="000A07A3" w:rsidRDefault="000A07A3">
      <w:pPr>
        <w:pStyle w:val="ConsPlusNormal"/>
        <w:spacing w:before="220"/>
        <w:ind w:firstLine="540"/>
        <w:jc w:val="both"/>
      </w:pPr>
      <w:r>
        <w:t>несоответствие наименования, массы, количества мест груза данным, указанным в транспортной железнодорожной накладной (далее - накладная);</w:t>
      </w:r>
    </w:p>
    <w:p w:rsidR="000A07A3" w:rsidRDefault="000A07A3">
      <w:pPr>
        <w:pStyle w:val="ConsPlusNormal"/>
        <w:spacing w:before="220"/>
        <w:ind w:firstLine="540"/>
        <w:jc w:val="both"/>
      </w:pPr>
      <w:r>
        <w:t>повреждение (порча) груза и возможные причины такого повреждения;</w:t>
      </w:r>
    </w:p>
    <w:p w:rsidR="000A07A3" w:rsidRDefault="000A07A3">
      <w:pPr>
        <w:pStyle w:val="ConsPlusNormal"/>
        <w:spacing w:before="220"/>
        <w:ind w:firstLine="540"/>
        <w:jc w:val="both"/>
      </w:pPr>
      <w:r>
        <w:t>обнаружение груза без перевозочных документов, а также перевозочных документов без груза;</w:t>
      </w:r>
    </w:p>
    <w:p w:rsidR="000A07A3" w:rsidRDefault="000A07A3">
      <w:pPr>
        <w:pStyle w:val="ConsPlusNormal"/>
        <w:spacing w:before="220"/>
        <w:ind w:firstLine="540"/>
        <w:jc w:val="both"/>
      </w:pPr>
      <w:r>
        <w:t>возвращение перевозчику похищенного груза;</w:t>
      </w:r>
    </w:p>
    <w:p w:rsidR="000A07A3" w:rsidRDefault="000A07A3">
      <w:pPr>
        <w:pStyle w:val="ConsPlusNormal"/>
        <w:spacing w:before="220"/>
        <w:ind w:firstLine="540"/>
        <w:jc w:val="both"/>
      </w:pPr>
      <w: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0A07A3" w:rsidRDefault="000A07A3">
      <w:pPr>
        <w:pStyle w:val="ConsPlusNormal"/>
        <w:spacing w:before="220"/>
        <w:ind w:firstLine="540"/>
        <w:jc w:val="both"/>
      </w:pPr>
      <w:r>
        <w:t>2.2. Коммерческий акт составляется:</w:t>
      </w:r>
    </w:p>
    <w:p w:rsidR="000A07A3" w:rsidRDefault="000A07A3">
      <w:pPr>
        <w:pStyle w:val="ConsPlusNormal"/>
        <w:spacing w:before="220"/>
        <w:ind w:firstLine="540"/>
        <w:jc w:val="both"/>
      </w:pPr>
      <w:r>
        <w:t>при выгрузке грузов в местах общего пользования - в день выгрузки груза, в необходимых случаях - в день выдачи груза грузополучателю;</w:t>
      </w:r>
    </w:p>
    <w:p w:rsidR="000A07A3" w:rsidRDefault="000A07A3">
      <w:pPr>
        <w:pStyle w:val="ConsPlusNormal"/>
        <w:spacing w:before="220"/>
        <w:ind w:firstLine="540"/>
        <w:jc w:val="both"/>
      </w:pPr>
      <w:r>
        <w:t>при выгрузке груза в местах необщего пользования - в день выгрузки груза, при этом проверка груза должна проводиться в процессе их выгрузки или непосредственно после выгрузки груза;</w:t>
      </w:r>
    </w:p>
    <w:p w:rsidR="000A07A3" w:rsidRDefault="000A07A3">
      <w:pPr>
        <w:pStyle w:val="ConsPlusNormal"/>
        <w:spacing w:before="220"/>
        <w:ind w:firstLine="540"/>
        <w:jc w:val="both"/>
      </w:pPr>
      <w:r>
        <w:t>в пути следования груза - в день обнаружения обстоятельств, подлежащих оформлению коммерческим актом.</w:t>
      </w:r>
    </w:p>
    <w:p w:rsidR="000A07A3" w:rsidRDefault="000A07A3">
      <w:pPr>
        <w:pStyle w:val="ConsPlusNormal"/>
        <w:spacing w:before="220"/>
        <w:ind w:firstLine="540"/>
        <w:jc w:val="both"/>
      </w:pPr>
      <w:r>
        <w:t>При невозможности составить коммерческий акт в указанные в настоящем подпункте сроки, он должен быть составлен в течение следующих суток.</w:t>
      </w:r>
    </w:p>
    <w:p w:rsidR="000A07A3" w:rsidRDefault="000A07A3">
      <w:pPr>
        <w:pStyle w:val="ConsPlusNormal"/>
        <w:spacing w:before="220"/>
        <w:ind w:firstLine="540"/>
        <w:jc w:val="both"/>
      </w:pPr>
      <w:r>
        <w:t>2.3. Данные в коммерческом акте указываются на основании перевозочных документов, книг перевески грузов на вагонных и товарных весах и других документов.</w:t>
      </w:r>
    </w:p>
    <w:p w:rsidR="000A07A3" w:rsidRDefault="000A07A3">
      <w:pPr>
        <w:pStyle w:val="ConsPlusNormal"/>
        <w:spacing w:before="220"/>
        <w:ind w:firstLine="540"/>
        <w:jc w:val="both"/>
      </w:pPr>
      <w:r>
        <w:t>2.4. В случае составления коммерческого акта при перевозке продовольственных и скоропортящихся грузов к первому экземпляру коммерческого акта прикладывается копия сертификата качества или удостоверения о качестве, заверенная на основании подлинного документа печатью и подписью уполномоченного представителя перевозчика.</w:t>
      </w:r>
    </w:p>
    <w:p w:rsidR="000A07A3" w:rsidRDefault="000A07A3">
      <w:pPr>
        <w:pStyle w:val="ConsPlusNormal"/>
        <w:spacing w:before="220"/>
        <w:ind w:firstLine="540"/>
        <w:jc w:val="both"/>
      </w:pPr>
      <w:r>
        <w:t xml:space="preserve">При составлении коммерческого акта о порче продовольственных и скоропортящихся грузов, перевозимых в рефрижераторных секциях, контейнерах, автономных рефрижераторных вагонах для перевозки эндокринного сырья (далее - АРВ-Э), курсирующих с обслуживающей бригадой, к первому экземпляру коммерческого акта прикладывается выписка о температурном режиме в пути следования из рабочего журнала (форма ВУ-85), подписанная руководителем обслуживающей бригады рефрижераторной секции, контейнера, АРВ-Э, заверенная подписью уполномоченного представителя перевозчика. При этом в коммерческом акте указывается значение температуры воздуха в рефрижераторной секции, контейнере, АРВ-Э перед выгрузкой, </w:t>
      </w:r>
      <w:r>
        <w:lastRenderedPageBreak/>
        <w:t>исходя из показаний приборов рефрижераторной секции, контейнера, АРВ-Э.</w:t>
      </w:r>
    </w:p>
    <w:p w:rsidR="000A07A3" w:rsidRDefault="000A07A3">
      <w:pPr>
        <w:pStyle w:val="ConsPlusNormal"/>
        <w:spacing w:before="220"/>
        <w:ind w:firstLine="540"/>
        <w:jc w:val="both"/>
      </w:pPr>
      <w:r>
        <w:t>В случае составления коммерческого акта при перевозке животных и грузов, подконтрольных органам Госветнадзора, к первому экземпляру коммерческого акта прикладывается копия ветеринарного свидетельства (сертификата).</w:t>
      </w:r>
    </w:p>
    <w:p w:rsidR="000A07A3" w:rsidRDefault="000A07A3">
      <w:pPr>
        <w:pStyle w:val="ConsPlusNormal"/>
        <w:spacing w:before="220"/>
        <w:ind w:firstLine="540"/>
        <w:jc w:val="both"/>
      </w:pPr>
      <w:r>
        <w:t>В случае составления коммерческого акта при перевозке подкарантинных грузов, к первому экземпляру коммерческого акта прикладывается копия сертификата, удостоверяющего отсутствие в грузах карантинных организмов.</w:t>
      </w:r>
    </w:p>
    <w:p w:rsidR="000A07A3" w:rsidRDefault="000A07A3">
      <w:pPr>
        <w:pStyle w:val="ConsPlusNormal"/>
        <w:spacing w:before="220"/>
        <w:ind w:firstLine="540"/>
        <w:jc w:val="both"/>
      </w:pPr>
      <w:r>
        <w:t>2.5. 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норму естественной убыли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(далее станция) отправления, и массой грузов, определенной на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0A07A3" w:rsidRDefault="000A07A3">
      <w:pPr>
        <w:pStyle w:val="ConsPlusNormal"/>
        <w:spacing w:before="220"/>
        <w:ind w:firstLine="540"/>
        <w:jc w:val="both"/>
      </w:pPr>
      <w:r>
        <w:t>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определяются по результатам проверки всей партии одновременно выданных грузов и оформляются, как правило, одним коммерческим актом.</w:t>
      </w:r>
    </w:p>
    <w:p w:rsidR="000A07A3" w:rsidRDefault="000A07A3">
      <w:pPr>
        <w:pStyle w:val="ConsPlusNormal"/>
        <w:spacing w:before="220"/>
        <w:ind w:firstLine="540"/>
        <w:jc w:val="both"/>
      </w:pPr>
      <w:r>
        <w:t>В коммерческом акте должны содержаться по каждой отправке: номер вагона, род вагона, количество запорно-пломбировочных устройств (далее - ЗПУ) и нанесенная на ЗПУ информация, число мест и масса груза, указанная в перевозочных документах и оказавшаяся в наличии. В случае определения массы груза на вагонных весах указывается масса брутто, масса тары вагона (с трафарета или проверенная на весах) и масса нетто. Сведения о перевеске вагонов указываются в перечне, который прилагается к коммерческому акту. В этом случае перечень и коммерческий акт подписывают лица, участвующие в выдаче груза, и уполномоченные представители перевозчика.</w:t>
      </w:r>
    </w:p>
    <w:p w:rsidR="000A07A3" w:rsidRDefault="000A07A3">
      <w:pPr>
        <w:pStyle w:val="ConsPlusNormal"/>
        <w:spacing w:before="220"/>
        <w:ind w:firstLine="540"/>
        <w:jc w:val="both"/>
      </w:pPr>
      <w:r>
        <w:t>2.6. Коммерческий акт, составляется перевозчиком в трех экземплярах на бланке, предусмотренном настоящими Правилами, и заполняется без помарок, подчисток и каких-либо исправлений на пишущей машинке путем впечатывания на бланке формы ГУ-22 или компьютере на автоматизированных рабочих местах и подлежит строгому учету.</w:t>
      </w:r>
    </w:p>
    <w:p w:rsidR="000A07A3" w:rsidRDefault="000A07A3">
      <w:pPr>
        <w:pStyle w:val="ConsPlusNormal"/>
        <w:spacing w:before="220"/>
        <w:ind w:firstLine="540"/>
        <w:jc w:val="both"/>
      </w:pPr>
      <w:r>
        <w:t>Экземпляры коммерческого акта, составленного перевозчиком на станции назначения, распределяются следующим образом:</w:t>
      </w:r>
    </w:p>
    <w:p w:rsidR="000A07A3" w:rsidRDefault="000A07A3">
      <w:pPr>
        <w:pStyle w:val="ConsPlusNormal"/>
        <w:spacing w:before="220"/>
        <w:ind w:firstLine="540"/>
        <w:jc w:val="both"/>
      </w:pPr>
      <w:r>
        <w:t>первый экземпляр коммерческого акта используется перевозчиком для расследования обстоятельств, послуживших основанием для его составления;</w:t>
      </w:r>
    </w:p>
    <w:p w:rsidR="000A07A3" w:rsidRDefault="000A07A3">
      <w:pPr>
        <w:pStyle w:val="ConsPlusNormal"/>
        <w:spacing w:before="220"/>
        <w:ind w:firstLine="540"/>
        <w:jc w:val="both"/>
      </w:pPr>
      <w:r>
        <w:t>второй экземпляр коммерческого акта выдается грузополучателю по его требованию;</w:t>
      </w:r>
    </w:p>
    <w:p w:rsidR="000A07A3" w:rsidRDefault="000A07A3">
      <w:pPr>
        <w:pStyle w:val="ConsPlusNormal"/>
        <w:spacing w:before="220"/>
        <w:ind w:firstLine="540"/>
        <w:jc w:val="both"/>
      </w:pPr>
      <w:r>
        <w:t>третий экземпляр коммерческого акта остается на хранение в делах перевозчика.</w:t>
      </w:r>
    </w:p>
    <w:p w:rsidR="000A07A3" w:rsidRDefault="000A07A3">
      <w:pPr>
        <w:pStyle w:val="ConsPlusNormal"/>
        <w:spacing w:before="220"/>
        <w:ind w:firstLine="540"/>
        <w:jc w:val="both"/>
      </w:pPr>
      <w:r>
        <w:t>Экземпляры коммерческого акта, составленного перевозчиком на станции отправления или на попутной станции распределяются следующим образом:</w:t>
      </w:r>
    </w:p>
    <w:p w:rsidR="000A07A3" w:rsidRDefault="000A07A3">
      <w:pPr>
        <w:pStyle w:val="ConsPlusNormal"/>
        <w:spacing w:before="220"/>
        <w:ind w:firstLine="540"/>
        <w:jc w:val="both"/>
      </w:pPr>
      <w:r>
        <w:t>первый экземпляр коммерческого акта используется перевозчиком для расследования обстоятельств, послужившим основанием для его составления;</w:t>
      </w:r>
    </w:p>
    <w:p w:rsidR="000A07A3" w:rsidRDefault="000A07A3">
      <w:pPr>
        <w:pStyle w:val="ConsPlusNormal"/>
        <w:spacing w:before="220"/>
        <w:ind w:firstLine="540"/>
        <w:jc w:val="both"/>
      </w:pPr>
      <w:r>
        <w:lastRenderedPageBreak/>
        <w:t>второй экземпляр коммерческого акта прилагается к перевозочному документу и следует до станции назначения;</w:t>
      </w:r>
    </w:p>
    <w:p w:rsidR="000A07A3" w:rsidRDefault="000A07A3">
      <w:pPr>
        <w:pStyle w:val="ConsPlusNormal"/>
        <w:spacing w:before="220"/>
        <w:ind w:firstLine="540"/>
        <w:jc w:val="both"/>
      </w:pPr>
      <w:r>
        <w:t>третий экземпляр коммерческого акта остается на хранение в делах перевозчика.</w:t>
      </w:r>
    </w:p>
    <w:p w:rsidR="000A07A3" w:rsidRDefault="000A07A3">
      <w:pPr>
        <w:pStyle w:val="ConsPlusNormal"/>
        <w:spacing w:before="220"/>
        <w:ind w:firstLine="540"/>
        <w:jc w:val="both"/>
      </w:pPr>
      <w:r>
        <w:t>О составлении коммерческого акта на станции отправления или на попутной станции делается отметка на оборотной стороне накладной в графе "Отметки перевозчика" с указанием номера коммерческого акта, даты его составления, и в связи, с чем он составлен. Эта запись удостоверяется подписью уполномоченного представителя перевозчика.</w:t>
      </w:r>
    </w:p>
    <w:p w:rsidR="000A07A3" w:rsidRDefault="000A07A3">
      <w:pPr>
        <w:pStyle w:val="ConsPlusNormal"/>
        <w:spacing w:before="220"/>
        <w:ind w:firstLine="540"/>
        <w:jc w:val="both"/>
      </w:pPr>
      <w:r>
        <w:t>О составлении коммерческого акта на станции назначения отметка на оборотной стороне накладной в графе "Отметки перевозчика" делается по требованию грузополучателя.</w:t>
      </w:r>
    </w:p>
    <w:p w:rsidR="000A07A3" w:rsidRDefault="000A07A3">
      <w:pPr>
        <w:pStyle w:val="ConsPlusNormal"/>
        <w:spacing w:before="220"/>
        <w:ind w:firstLine="540"/>
        <w:jc w:val="both"/>
      </w:pPr>
      <w:r>
        <w:t>2.7. При перевозках грузов с использованием накладной в электронном виде коммерческий акт может составляться в электронном виде. Порядок хранения и направление коммерческого акта, составленного в электронном виде, определяется перевозчиком в соответствии с договором об обмене данными и документами в электронном виде. На основании данных такого коммерческого акта в электронную накладную вносятся отметки, предусмотренные правилами заполнения перевозочных документов на железнодорожном транспорте.</w:t>
      </w:r>
    </w:p>
    <w:p w:rsidR="000A07A3" w:rsidRDefault="000A07A3">
      <w:pPr>
        <w:pStyle w:val="ConsPlusNormal"/>
        <w:spacing w:before="220"/>
        <w:ind w:firstLine="540"/>
        <w:jc w:val="both"/>
      </w:pPr>
      <w:r>
        <w:t>Коммерческие акты, составленные в электронном виде на станции отправления и на попутной станции, прикладываются к электронной накладной.</w:t>
      </w:r>
    </w:p>
    <w:p w:rsidR="000A07A3" w:rsidRDefault="000A07A3">
      <w:pPr>
        <w:pStyle w:val="ConsPlusNormal"/>
        <w:spacing w:before="220"/>
        <w:ind w:firstLine="540"/>
        <w:jc w:val="both"/>
      </w:pPr>
      <w:r>
        <w:t>2.8. В случаях, когда в накладной имеется отметка о составлении коммерческого акта на попутной станции, а при перевозочных документах, прибывших с грузом, его не оказалось, перевозчик по результатам выдачи груза на станции назначения должен составить новый коммерческий акт.</w:t>
      </w:r>
    </w:p>
    <w:p w:rsidR="000A07A3" w:rsidRDefault="000A07A3">
      <w:pPr>
        <w:pStyle w:val="ConsPlusNormal"/>
        <w:spacing w:before="220"/>
        <w:ind w:firstLine="540"/>
        <w:jc w:val="both"/>
      </w:pPr>
      <w:r>
        <w:t>Отсутствие на момент выдачи груза коммерческого акта, составленного на попутной станции (независимо от наличия или отсутствия соответствующей отметки в накладной), не может служить причиной его непризнания.</w:t>
      </w:r>
    </w:p>
    <w:p w:rsidR="000A07A3" w:rsidRDefault="000A07A3">
      <w:pPr>
        <w:pStyle w:val="ConsPlusNormal"/>
        <w:spacing w:before="220"/>
        <w:ind w:firstLine="540"/>
        <w:jc w:val="both"/>
      </w:pPr>
      <w:r>
        <w:t>Если при проверке на станции назначения не будет обнаружена разница между данными коммерческого акта, составленного на попутной станции и фактическим наличием и состоянием груза на станции назначения, то перевозчик обязан, не составляя нового коммерческого акта, сделать в разделе "Ж" коммерческого акта составленного на попутной станции отметку следующего содержания: "При проверке груза выданного "__"_____г. разницы против настоящего акта не оказалось".</w:t>
      </w:r>
    </w:p>
    <w:p w:rsidR="000A07A3" w:rsidRDefault="000A07A3">
      <w:pPr>
        <w:pStyle w:val="ConsPlusNormal"/>
        <w:spacing w:before="220"/>
        <w:ind w:firstLine="540"/>
        <w:jc w:val="both"/>
      </w:pPr>
      <w:r>
        <w:t>В случае несоответствия сведений, имеющихся в коммерческом акте, составленном на попутной станции и данных проверки груза на станции назначения, составляется новый коммерческий акт. При этом на станции назначения грузополучателю коммерческий акт, составленный на попутной станции не выдается, кроме коммерческого акта, составленного на попутной станции, из которого усматривается ответственность грузоотправителя.</w:t>
      </w:r>
    </w:p>
    <w:p w:rsidR="000A07A3" w:rsidRDefault="000A07A3">
      <w:pPr>
        <w:pStyle w:val="ConsPlusNormal"/>
        <w:spacing w:before="220"/>
        <w:ind w:firstLine="540"/>
        <w:jc w:val="both"/>
      </w:pPr>
      <w:r>
        <w:t>Если в пути следования был составлен коммерческий акт, удостоверяющий обстоятельства за которые несет ответственность грузоотправитель, то перевозчик на станции назначения обязан выдать грузополучателю коммерческий акт, составленный на попутной станции, независимо от выдачи коммерческого акта, составленного перевозчиком при выдаче груза на станции назначения. В этом случае копия коммерческого акта, составленного на попутной станции, хранится в делах перевозчика.</w:t>
      </w:r>
    </w:p>
    <w:p w:rsidR="000A07A3" w:rsidRDefault="000A07A3">
      <w:pPr>
        <w:pStyle w:val="ConsPlusNormal"/>
        <w:spacing w:before="220"/>
        <w:ind w:firstLine="540"/>
        <w:jc w:val="both"/>
      </w:pPr>
      <w:r>
        <w:t>2.9. В случае проведения экспертизы грузов в соответствии с правилами выдачи грузов на железнодорожном транспорте, о такой экспертизе должна быть сделана отметка в разделе "Е" коммерческого акта.</w:t>
      </w:r>
    </w:p>
    <w:p w:rsidR="000A07A3" w:rsidRDefault="000A07A3">
      <w:pPr>
        <w:pStyle w:val="ConsPlusNormal"/>
        <w:spacing w:before="220"/>
        <w:ind w:firstLine="540"/>
        <w:jc w:val="both"/>
      </w:pPr>
      <w:r>
        <w:lastRenderedPageBreak/>
        <w:t>2.10. Коммерческий акт подписывает грузополучатель или его уполномоченный представитель (по доверенности на право подписания коммерческого акта), если он участвует в проверке груза, и перевозчик.</w:t>
      </w:r>
    </w:p>
    <w:p w:rsidR="000A07A3" w:rsidRDefault="000A07A3">
      <w:pPr>
        <w:pStyle w:val="ConsPlusNormal"/>
        <w:spacing w:before="220"/>
        <w:ind w:firstLine="540"/>
        <w:jc w:val="both"/>
      </w:pPr>
      <w:r>
        <w:t>Коммерческий акт регистрируется в книге учета коммерческих актов перевозчика.</w:t>
      </w:r>
    </w:p>
    <w:p w:rsidR="000A07A3" w:rsidRDefault="000A07A3">
      <w:pPr>
        <w:pStyle w:val="ConsPlusNormal"/>
        <w:spacing w:before="220"/>
        <w:ind w:firstLine="540"/>
        <w:jc w:val="both"/>
      </w:pPr>
      <w:r>
        <w:t>В случае проверки массы тары вагона представителем перевозчика, не участвовавшим при взвешивании массы вагона с грузом, в разделе "Д" коммерческого акта указываются фамилии представителей перевозчика, участвовавших во взвешивании массы вагона с грузом и проверке массы тары вагона. При этом, коммерческий акт подписывается уполномоченным представителем перевозчика, участвующим в проверке массы тары вагона.</w:t>
      </w:r>
    </w:p>
    <w:p w:rsidR="000A07A3" w:rsidRDefault="000A07A3">
      <w:pPr>
        <w:pStyle w:val="ConsPlusNormal"/>
        <w:spacing w:before="220"/>
        <w:ind w:firstLine="540"/>
        <w:jc w:val="both"/>
      </w:pPr>
      <w:r>
        <w:t>При выгрузке и одновременной выдаче груза грузополучателю коммерческий акт подписывается уполномоченными представителями грузополучателя и перевозчика.</w:t>
      </w:r>
    </w:p>
    <w:p w:rsidR="000A07A3" w:rsidRDefault="000A07A3">
      <w:pPr>
        <w:pStyle w:val="ConsPlusNormal"/>
        <w:spacing w:before="220"/>
        <w:ind w:firstLine="540"/>
        <w:jc w:val="both"/>
      </w:pPr>
      <w:r>
        <w:t>При выгрузке вагонов перевозчиком на места общего пользования в склады и на площадки станций, в случае, когда выдача груза производится после выгрузки, коммерческий акт подписывается только уполномоченным представителем перевозчика.</w:t>
      </w:r>
    </w:p>
    <w:p w:rsidR="000A07A3" w:rsidRDefault="000A07A3">
      <w:pPr>
        <w:pStyle w:val="ConsPlusNormal"/>
        <w:spacing w:before="220"/>
        <w:ind w:firstLine="540"/>
        <w:jc w:val="both"/>
      </w:pPr>
      <w:r>
        <w:t>В случае выдачи груза со склада или площадки станции при наличии несоответствия данных, имеющихся в коммерческом акте составленном при выгрузке груза из вагона, перевозчиком составляется новый коммерческий акт.</w:t>
      </w:r>
    </w:p>
    <w:p w:rsidR="000A07A3" w:rsidRDefault="000A07A3">
      <w:pPr>
        <w:pStyle w:val="ConsPlusNormal"/>
        <w:spacing w:before="220"/>
        <w:ind w:firstLine="540"/>
        <w:jc w:val="both"/>
      </w:pPr>
      <w:r>
        <w:t>2.11. При составлении коммерческого акта снятые с вагона, контейнера запорно-пломбировочные устройства (далее - ЗПУ) используются в следующем порядке:</w:t>
      </w:r>
    </w:p>
    <w:p w:rsidR="000A07A3" w:rsidRDefault="000A07A3">
      <w:pPr>
        <w:pStyle w:val="ConsPlusNormal"/>
        <w:spacing w:before="220"/>
        <w:ind w:firstLine="540"/>
        <w:jc w:val="both"/>
      </w:pPr>
      <w:r>
        <w:t>при наличии обстоятельств, по которым усматривается ответственность перевозчика, или взаимная ответственность перевозчика и грузоотправителя, пересылаются, погашаются, направляются ЗПУ на экспертизу в порядке, установленном перевозчиком;</w:t>
      </w:r>
    </w:p>
    <w:p w:rsidR="000A07A3" w:rsidRDefault="000A07A3">
      <w:pPr>
        <w:pStyle w:val="ConsPlusNormal"/>
        <w:spacing w:before="220"/>
        <w:ind w:firstLine="540"/>
        <w:jc w:val="both"/>
      </w:pPr>
      <w:r>
        <w:t>при составлении коммерческого акта по обстоятельствам, при которых усматривается ответственность только грузоотправителя ЗПУ грузоотправителя, снятые с вагона после признания их исправными и подписания коммерческого акта грузополучателем погашаются в порядке, установленным перевозчиком. При этом, в коммерческом акте в графе "При акте приложены" против пункта 1 "б" делается отметка "ЗПУ погашены".</w:t>
      </w:r>
    </w:p>
    <w:p w:rsidR="000A07A3" w:rsidRDefault="000A07A3">
      <w:pPr>
        <w:pStyle w:val="ConsPlusNormal"/>
        <w:spacing w:before="220"/>
        <w:ind w:firstLine="540"/>
        <w:jc w:val="both"/>
      </w:pPr>
      <w:r>
        <w:t>2.12. По требованию грузополучателя перевозчик обязан в течение трех дней выдать коммерческий акт.</w:t>
      </w:r>
    </w:p>
    <w:p w:rsidR="000A07A3" w:rsidRDefault="000A07A3">
      <w:pPr>
        <w:pStyle w:val="ConsPlusNormal"/>
        <w:spacing w:before="220"/>
        <w:ind w:firstLine="540"/>
        <w:jc w:val="both"/>
      </w:pPr>
      <w:r>
        <w:t>Выдача коммерческого акта представителю грузополучателя производится при предъявлении доверенности, а в случае, если грузополучателем является физическое лицо - паспорта или иного документа, удостоверяющего личность лица. При получении коммерческого акта уполномоченный представитель грузополучателя расписывается на оборотной стороне коммерческого акта на экземпляре, остающемся в делах перевозчика с указанием даты и номера доверенности или документа, удостоверяющего личность лица.</w:t>
      </w:r>
    </w:p>
    <w:p w:rsidR="000A07A3" w:rsidRDefault="000A07A3">
      <w:pPr>
        <w:pStyle w:val="ConsPlusNormal"/>
        <w:spacing w:before="220"/>
        <w:ind w:firstLine="540"/>
        <w:jc w:val="both"/>
      </w:pPr>
      <w:r>
        <w:t>2.13. 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обязан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продовольственных и скоропортящихся грузов в течение одних суток с момента выдачи грузов или их выгрузки. Перевозчик обязан дать грузополучателю мотивированный ответ на указанное заявление в течение трех суток, а в отношении продовольственных и скоропортящихся грузов в течение одних суток со дня получения заявления.</w:t>
      </w:r>
    </w:p>
    <w:p w:rsidR="000A07A3" w:rsidRDefault="000A07A3">
      <w:pPr>
        <w:pStyle w:val="ConsPlusNormal"/>
        <w:spacing w:before="220"/>
        <w:ind w:firstLine="540"/>
        <w:jc w:val="both"/>
      </w:pPr>
      <w:r>
        <w:t xml:space="preserve">Представители перевозчика и грузополучателя, участвующие в составлении коммерческого </w:t>
      </w:r>
      <w:r>
        <w:lastRenderedPageBreak/>
        <w:t>акта, обязаны подписать коммерческий акт. При несогласии с содержанием коммерческого акта представители перевозчика и грузополучателя вправе изложить в нем особое мнение.</w:t>
      </w:r>
    </w:p>
    <w:p w:rsidR="000A07A3" w:rsidRDefault="000A07A3">
      <w:pPr>
        <w:pStyle w:val="ConsPlusNormal"/>
        <w:spacing w:before="220"/>
        <w:ind w:firstLine="540"/>
        <w:jc w:val="both"/>
      </w:pPr>
      <w:r>
        <w:t>2.14. Если коммерческий акт выдан грузополучателю на недостачу груза, не прибывшего по основной накладной, то при прибытии этого груза по досылочному документу перевозчик при предъявлении грузополучателем накладной на основную отправку и выданного ему коммерческого акта в накладной и во всех экземплярах коммерческого акта в разделе "Ж" должен сделать отметку о том, что недостающий груз по данной отправке прибыл по досылочному документу (с указанием его номера). Кроме того, в отметке указываются номер вагона (номера вагонов), наименование станции, на которой оформлена досылка, дата оформления досылки и дата выдачи недостающего груза. По прибытии последней части груза, указанной в коммерческом акте как не прибывшей, грузополучатель должен вернуть перевозчику коммерческий акт для хранения в его делах.</w:t>
      </w:r>
    </w:p>
    <w:p w:rsidR="000A07A3" w:rsidRDefault="000A07A3">
      <w:pPr>
        <w:pStyle w:val="ConsPlusNormal"/>
        <w:spacing w:before="220"/>
        <w:ind w:firstLine="540"/>
        <w:jc w:val="both"/>
      </w:pPr>
      <w:r>
        <w:t>2.15. В случае, если на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 определить размер фактической недостачи, повреждения (порчи) груза и выдать грузополучателю коммерческий акт.</w:t>
      </w:r>
    </w:p>
    <w:p w:rsidR="000A07A3" w:rsidRDefault="000A07A3">
      <w:pPr>
        <w:pStyle w:val="ConsPlusNormal"/>
        <w:jc w:val="both"/>
      </w:pPr>
    </w:p>
    <w:p w:rsidR="000A07A3" w:rsidRDefault="000A07A3">
      <w:pPr>
        <w:pStyle w:val="ConsPlusNormal"/>
        <w:jc w:val="center"/>
        <w:outlineLvl w:val="1"/>
      </w:pPr>
      <w:bookmarkStart w:id="1" w:name="P90"/>
      <w:bookmarkEnd w:id="1"/>
      <w:r>
        <w:t>III. Правила составления акта общей формы</w:t>
      </w:r>
    </w:p>
    <w:p w:rsidR="000A07A3" w:rsidRDefault="000A07A3">
      <w:pPr>
        <w:pStyle w:val="ConsPlusNormal"/>
        <w:jc w:val="both"/>
      </w:pPr>
    </w:p>
    <w:p w:rsidR="000A07A3" w:rsidRDefault="000A07A3">
      <w:pPr>
        <w:pStyle w:val="ConsPlusNormal"/>
        <w:ind w:firstLine="540"/>
        <w:jc w:val="both"/>
      </w:pPr>
      <w:r>
        <w:t xml:space="preserve">3.1. Акт общей формы </w:t>
      </w:r>
      <w:hyperlink w:anchor="P368" w:history="1">
        <w:r>
          <w:rPr>
            <w:color w:val="0000FF"/>
          </w:rPr>
          <w:t>(приложение N 2</w:t>
        </w:r>
      </w:hyperlink>
      <w:r>
        <w:t xml:space="preserve"> к настоящим Правилам) составляются на станциях для удостоверения следующих обстоятельств:</w:t>
      </w:r>
    </w:p>
    <w:p w:rsidR="000A07A3" w:rsidRDefault="000A07A3">
      <w:pPr>
        <w:pStyle w:val="ConsPlusNormal"/>
        <w:spacing w:before="220"/>
        <w:ind w:firstLine="540"/>
        <w:jc w:val="both"/>
      </w:pPr>
      <w:r>
        <w:t>утрата документов, приложенных грузоотправителем к накладной, предусматриваемых соответствующими правилами перевозок грузов железнодорожным транспортом;</w:t>
      </w:r>
    </w:p>
    <w:p w:rsidR="000A07A3" w:rsidRDefault="000A07A3">
      <w:pPr>
        <w:pStyle w:val="ConsPlusNormal"/>
        <w:spacing w:before="220"/>
        <w:ind w:firstLine="540"/>
        <w:jc w:val="both"/>
      </w:pPr>
      <w:r>
        <w:t>задержка вагонов на станции назначения в ожидании подачи их под выгрузку по причинам, зависящим от грузополучателя, владельца железнодорожного пути необщего пользования;</w:t>
      </w:r>
    </w:p>
    <w:p w:rsidR="000A07A3" w:rsidRDefault="000A07A3">
      <w:pPr>
        <w:pStyle w:val="ConsPlusNormal"/>
        <w:spacing w:before="220"/>
        <w:ind w:firstLine="540"/>
        <w:jc w:val="both"/>
      </w:pPr>
      <w:r>
        <w:t>задержка груженых вагонов на промежуточных станциях из-за неприема их станцией назначения по причинам, зависящим от грузополучателя, владельца железнодорожного пути необщего пользования, и отсутствия технических возможностей накопления вагонов на станции назначения;</w:t>
      </w:r>
    </w:p>
    <w:p w:rsidR="000A07A3" w:rsidRDefault="000A07A3">
      <w:pPr>
        <w:pStyle w:val="ConsPlusNormal"/>
        <w:spacing w:before="220"/>
        <w:ind w:firstLine="540"/>
        <w:jc w:val="both"/>
      </w:pPr>
      <w:r>
        <w:t>задержка груженых вагонов, контейнеров на станции в случаях превышения фактической массы груза сверх допустимой грузоподъемности вагонов, контейнеров;</w:t>
      </w:r>
    </w:p>
    <w:p w:rsidR="000A07A3" w:rsidRDefault="000A07A3">
      <w:pPr>
        <w:pStyle w:val="ConsPlusNormal"/>
        <w:spacing w:before="220"/>
        <w:ind w:firstLine="540"/>
        <w:jc w:val="both"/>
      </w:pPr>
      <w:r>
        <w:t>задержка подачи порожних вагонов грузоотправителю в соответствии с принятой заявкой на перевозку грузов по причинам, зависящим от грузоотправителя или владельца железнодорожного пути необщего пользования;</w:t>
      </w:r>
    </w:p>
    <w:p w:rsidR="000A07A3" w:rsidRDefault="000A07A3">
      <w:pPr>
        <w:pStyle w:val="ConsPlusNormal"/>
        <w:spacing w:before="220"/>
        <w:ind w:firstLine="540"/>
        <w:jc w:val="both"/>
      </w:pPr>
      <w:r>
        <w:t>задержка приема от перевозчика грузополучателем, грузоотправителем, владельцем железнодорожного пути необщего пользования, принадлежащих им или арендованных у перевозчика вагонов, контейнеров, а также порожних собственных, не принадлежащих перевозчику вагонов, контейнеров;</w:t>
      </w:r>
    </w:p>
    <w:p w:rsidR="000A07A3" w:rsidRDefault="000A07A3">
      <w:pPr>
        <w:pStyle w:val="ConsPlusNormal"/>
        <w:spacing w:before="220"/>
        <w:ind w:firstLine="540"/>
        <w:jc w:val="both"/>
      </w:pPr>
      <w:r>
        <w:t>неочистка вагонов, контейнеров от остатков груза и мусора после выгрузки средствами грузополучателя (кроме случаев обнаружения в цистернах и бункерных полувагонах недослитых остатков груза в пунктах налива или на промывочно-пропарочных станциях);</w:t>
      </w:r>
    </w:p>
    <w:p w:rsidR="000A07A3" w:rsidRDefault="000A07A3">
      <w:pPr>
        <w:pStyle w:val="ConsPlusNormal"/>
        <w:spacing w:before="220"/>
        <w:ind w:firstLine="540"/>
        <w:jc w:val="both"/>
      </w:pPr>
      <w:r>
        <w:t>неочистка наружной поверхности цистерн и бункерных полувагонов после налива и слива;</w:t>
      </w:r>
    </w:p>
    <w:p w:rsidR="000A07A3" w:rsidRDefault="000A07A3">
      <w:pPr>
        <w:pStyle w:val="ConsPlusNormal"/>
        <w:spacing w:before="220"/>
        <w:ind w:firstLine="540"/>
        <w:jc w:val="both"/>
      </w:pPr>
      <w:r>
        <w:t>подача перевозчиком неочищенных вагонов, контейнеров под погрузку средствами грузоотправителя;</w:t>
      </w:r>
    </w:p>
    <w:p w:rsidR="000A07A3" w:rsidRDefault="000A07A3">
      <w:pPr>
        <w:pStyle w:val="ConsPlusNormal"/>
        <w:spacing w:before="220"/>
        <w:ind w:firstLine="540"/>
        <w:jc w:val="both"/>
      </w:pPr>
      <w:r>
        <w:lastRenderedPageBreak/>
        <w:t>отсутствие ЗПУ на вагоне, контейнере, несоответствие ЗПУ данным, указанным в накладной, неисправность, повреждение или замена ЗПУ, обнаружение в пути следования или на станции назначения ЗПУ на вагонах, контейнерах с неясно нанесенной информацией;</w:t>
      </w:r>
    </w:p>
    <w:p w:rsidR="000A07A3" w:rsidRDefault="000A07A3">
      <w:pPr>
        <w:pStyle w:val="ConsPlusNormal"/>
        <w:spacing w:before="220"/>
        <w:ind w:firstLine="540"/>
        <w:jc w:val="both"/>
      </w:pPr>
      <w:r>
        <w:t>задержка по вине грузоотправителя, грузополучателя владельца железнодорожного пути необщего пользования принадлежащего перевозчику локомотива, направленного для уборки вагонов в соответствии с уведомлением грузоотправителя, грузополучателя;</w:t>
      </w:r>
    </w:p>
    <w:p w:rsidR="000A07A3" w:rsidRDefault="000A07A3">
      <w:pPr>
        <w:pStyle w:val="ConsPlusNormal"/>
        <w:spacing w:before="220"/>
        <w:ind w:firstLine="540"/>
        <w:jc w:val="both"/>
      </w:pPr>
      <w:r>
        <w:t>задержка груза в пути следования в случаях, указанных в правилах исчисления сроков доставки грузов железнодорожным транспортом;</w:t>
      </w:r>
    </w:p>
    <w:p w:rsidR="000A07A3" w:rsidRDefault="000A07A3">
      <w:pPr>
        <w:pStyle w:val="ConsPlusNormal"/>
        <w:spacing w:before="220"/>
        <w:ind w:firstLine="540"/>
        <w:jc w:val="both"/>
      </w:pPr>
      <w:r>
        <w:t>задержка груза в пути следования в случае замены проводников грузоотправителей, грузополучателей;</w:t>
      </w:r>
    </w:p>
    <w:p w:rsidR="000A07A3" w:rsidRDefault="000A07A3">
      <w:pPr>
        <w:pStyle w:val="ConsPlusNormal"/>
        <w:spacing w:before="220"/>
        <w:ind w:firstLine="540"/>
        <w:jc w:val="both"/>
      </w:pPr>
      <w:r>
        <w:t>обнаружение в пути следования неисправности вагонов, контейнеров (неисправное состояние ЗПУ, наличие признаков доступа к грузу через люки вагона, стенки вагона, контейнера), угрожающими безопасности движения и сохранности перевозимых грузов;</w:t>
      </w:r>
    </w:p>
    <w:p w:rsidR="000A07A3" w:rsidRDefault="000A07A3">
      <w:pPr>
        <w:pStyle w:val="ConsPlusNormal"/>
        <w:spacing w:before="220"/>
        <w:ind w:firstLine="540"/>
        <w:jc w:val="both"/>
      </w:pPr>
      <w:r>
        <w:t>повреждение вагона, контейнера;</w:t>
      </w:r>
    </w:p>
    <w:p w:rsidR="000A07A3" w:rsidRDefault="000A07A3">
      <w:pPr>
        <w:pStyle w:val="ConsPlusNormal"/>
        <w:spacing w:before="220"/>
        <w:ind w:firstLine="540"/>
        <w:jc w:val="both"/>
      </w:pPr>
      <w:r>
        <w:t>самовольное занятие перевозчиком вагонов, контейнеров принадлежащих грузоотправителю, грузополучателю, иным организациям или арендованных ими;</w:t>
      </w:r>
    </w:p>
    <w:p w:rsidR="000A07A3" w:rsidRDefault="000A07A3">
      <w:pPr>
        <w:pStyle w:val="ConsPlusNormal"/>
        <w:spacing w:before="220"/>
        <w:ind w:firstLine="540"/>
        <w:jc w:val="both"/>
      </w:pPr>
      <w:r>
        <w:t>самовольное использование грузоотправителем, грузополучателем, иными организациями вагонов, контейнеров, принадлежащих перевозчику;</w:t>
      </w:r>
    </w:p>
    <w:p w:rsidR="000A07A3" w:rsidRDefault="000A07A3">
      <w:pPr>
        <w:pStyle w:val="ConsPlusNormal"/>
        <w:spacing w:before="220"/>
        <w:ind w:firstLine="540"/>
        <w:jc w:val="both"/>
      </w:pPr>
      <w:r>
        <w:t>неподача перевозчиком вагонов, контейнеров с грузами в случае уклонения грузополучателя от внесения платы за перевозку грузов и иных причитающихся перевозчику платежей;</w:t>
      </w:r>
    </w:p>
    <w:p w:rsidR="000A07A3" w:rsidRDefault="000A07A3">
      <w:pPr>
        <w:pStyle w:val="ConsPlusNormal"/>
        <w:spacing w:before="220"/>
        <w:ind w:firstLine="540"/>
        <w:jc w:val="both"/>
      </w:pPr>
      <w:r>
        <w:t>простой локомотива, принадлежащего перевозчику в ожидании окончания операции по погрузке, выгрузке на перегонах, раздельных пунктах (разъезды, блокпосты, обгонные пункты), не открытых в установленном порядке для производства коммерческих операций;</w:t>
      </w:r>
    </w:p>
    <w:p w:rsidR="000A07A3" w:rsidRDefault="000A07A3">
      <w:pPr>
        <w:pStyle w:val="ConsPlusNormal"/>
        <w:spacing w:before="220"/>
        <w:ind w:firstLine="540"/>
        <w:jc w:val="both"/>
      </w:pPr>
      <w:r>
        <w:t>отказ или уклонение грузоотправителя, грузополучателя, владельца железнодорожного пути необщего пользования и других юридических и физических лиц от подписания документов, предусмотренных технологией работы железнодорожного транспорта (учетной карточки выполнения заявки на перевозку, накопительной карточки, акта о повреждении вагона, акта о повреждении контейнера, памятки приемосдатчика, ведомости подачи и уборки вагонов и других);</w:t>
      </w:r>
    </w:p>
    <w:p w:rsidR="000A07A3" w:rsidRDefault="000A07A3">
      <w:pPr>
        <w:pStyle w:val="ConsPlusNormal"/>
        <w:spacing w:before="220"/>
        <w:ind w:firstLine="540"/>
        <w:jc w:val="both"/>
      </w:pPr>
      <w:r>
        <w:t>в других случаях, предусмотренных технологией работы железнодорожного транспорта и правилами перевозок грузов железнодорожным транспортом.</w:t>
      </w:r>
    </w:p>
    <w:p w:rsidR="000A07A3" w:rsidRDefault="000A07A3">
      <w:pPr>
        <w:pStyle w:val="ConsPlusNormal"/>
        <w:spacing w:before="220"/>
        <w:ind w:firstLine="540"/>
        <w:jc w:val="both"/>
      </w:pPr>
      <w:r>
        <w:t>3.2. Акт общей формы на станциях отправления, назначения и в пути следования составляется перевозчиком в необходимом количестве экземпляров.</w:t>
      </w:r>
    </w:p>
    <w:p w:rsidR="000A07A3" w:rsidRDefault="000A07A3">
      <w:pPr>
        <w:pStyle w:val="ConsPlusNormal"/>
        <w:spacing w:before="220"/>
        <w:ind w:firstLine="540"/>
        <w:jc w:val="both"/>
      </w:pPr>
      <w:r>
        <w:t>3.2.1. При составлении акта общей формы в пути следования перевозчиком составляется, как правило, два экземпляра:</w:t>
      </w:r>
    </w:p>
    <w:p w:rsidR="000A07A3" w:rsidRDefault="000A07A3">
      <w:pPr>
        <w:pStyle w:val="ConsPlusNormal"/>
        <w:spacing w:before="220"/>
        <w:ind w:firstLine="540"/>
        <w:jc w:val="both"/>
      </w:pPr>
      <w:r>
        <w:t>первый экземпляр акта общей формы прикладывается к перевозочному документу;</w:t>
      </w:r>
    </w:p>
    <w:p w:rsidR="000A07A3" w:rsidRDefault="000A07A3">
      <w:pPr>
        <w:pStyle w:val="ConsPlusNormal"/>
        <w:spacing w:before="220"/>
        <w:ind w:firstLine="540"/>
        <w:jc w:val="both"/>
      </w:pPr>
      <w:r>
        <w:t>второй экземпляр акта общей формы хранится в делах перевозчика.</w:t>
      </w:r>
    </w:p>
    <w:p w:rsidR="000A07A3" w:rsidRDefault="000A07A3">
      <w:pPr>
        <w:pStyle w:val="ConsPlusNormal"/>
        <w:spacing w:before="220"/>
        <w:ind w:firstLine="540"/>
        <w:jc w:val="both"/>
      </w:pPr>
      <w:r>
        <w:t>О составлении акта общей формы на оборотной стороне накладной в графе "Отметки перевозчика" делается отметка с указанием номера и даты составления акта общей формы, которая заверяется подписью уполномоченного представителя перевозчика.</w:t>
      </w:r>
    </w:p>
    <w:p w:rsidR="000A07A3" w:rsidRDefault="000A07A3">
      <w:pPr>
        <w:pStyle w:val="ConsPlusNormal"/>
        <w:spacing w:before="220"/>
        <w:ind w:firstLine="540"/>
        <w:jc w:val="both"/>
      </w:pPr>
      <w:r>
        <w:lastRenderedPageBreak/>
        <w:t>При составлении акта общей формы в пути следования в случаях, указанных в правилах исчисления сроков доставки грузов железнодорожным транспортом аналогичная отметка делается на оборотной стороне дорожной ведомости с левой стороны свободного поля.</w:t>
      </w:r>
    </w:p>
    <w:p w:rsidR="000A07A3" w:rsidRDefault="000A07A3">
      <w:pPr>
        <w:pStyle w:val="ConsPlusNormal"/>
        <w:spacing w:before="220"/>
        <w:ind w:firstLine="540"/>
        <w:jc w:val="both"/>
      </w:pPr>
      <w:r>
        <w:t>При составлении акта общей формы в пути следования в случае, последующего взимания с грузоотправителя штрафа за искажение в накладной наименования груза, особых отметок, сведений о грузах, акт общей формы составляется перевозчиком в трех экземплярах. Третий экземпляр акта общей формы прикладывается к коммерческому акту и вместе с документом, по которому производится взыскание штрафа, направляется в адрес грузоотправителя.</w:t>
      </w:r>
    </w:p>
    <w:p w:rsidR="000A07A3" w:rsidRDefault="000A07A3">
      <w:pPr>
        <w:pStyle w:val="ConsPlusNormal"/>
        <w:spacing w:before="220"/>
        <w:ind w:firstLine="540"/>
        <w:jc w:val="both"/>
      </w:pPr>
      <w:r>
        <w:t>3.2.2. При составлении акта общей формы для взимания с грузоотправителя, грузополучателя, владельца железнодорожного пути необщего пользования и других юридических и физических лиц штрафов, сборов и других платежей, перевозчиком составляется три экземпляра акта:</w:t>
      </w:r>
    </w:p>
    <w:p w:rsidR="000A07A3" w:rsidRDefault="000A07A3">
      <w:pPr>
        <w:pStyle w:val="ConsPlusNormal"/>
        <w:spacing w:before="220"/>
        <w:ind w:firstLine="540"/>
        <w:jc w:val="both"/>
      </w:pPr>
      <w:r>
        <w:t>первый экземпляр акта общей формы прикладывается к документу, по которому производится начисление и взимание штрафов, сборов и других платежей;</w:t>
      </w:r>
    </w:p>
    <w:p w:rsidR="000A07A3" w:rsidRDefault="000A07A3">
      <w:pPr>
        <w:pStyle w:val="ConsPlusNormal"/>
        <w:spacing w:before="220"/>
        <w:ind w:firstLine="540"/>
        <w:jc w:val="both"/>
      </w:pPr>
      <w:r>
        <w:t>второй экземпляр акта общей формы выдается соответственно грузоотправителю, грузополучателю, владельцу железнодорожного пути необщего пользования, другим юридическим и физическим лицам;</w:t>
      </w:r>
    </w:p>
    <w:p w:rsidR="000A07A3" w:rsidRDefault="000A07A3">
      <w:pPr>
        <w:pStyle w:val="ConsPlusNormal"/>
        <w:spacing w:before="220"/>
        <w:ind w:firstLine="540"/>
        <w:jc w:val="both"/>
      </w:pPr>
      <w:r>
        <w:t>третий экземпляр акта общей формы хранится в делах перевозчика.</w:t>
      </w:r>
    </w:p>
    <w:p w:rsidR="000A07A3" w:rsidRDefault="000A07A3">
      <w:pPr>
        <w:pStyle w:val="ConsPlusNormal"/>
        <w:spacing w:before="220"/>
        <w:ind w:firstLine="540"/>
        <w:jc w:val="both"/>
      </w:pPr>
      <w:r>
        <w:t>3.2.3. При направлении материалов в органы внутренних дел по случаям хищения грузов вместе с коммерческим актом перевозчиком прикладываются копии актов общей формы, составленные по данной отправке.</w:t>
      </w:r>
    </w:p>
    <w:p w:rsidR="000A07A3" w:rsidRDefault="000A07A3">
      <w:pPr>
        <w:pStyle w:val="ConsPlusNormal"/>
        <w:spacing w:before="220"/>
        <w:ind w:firstLine="540"/>
        <w:jc w:val="both"/>
      </w:pPr>
      <w:r>
        <w:t>3.2.4. В случае, если акт общей формы составляется перевозчиком при отказе или уклонении грузоотправителя, грузополучателя, владельца железнодорожного пути необщего пользования, других юридических и физических лиц от подписания документов, предусмотренных технологией работы железнодорожного транспорта и правилами перевозок грузов железнодорожным транспортом, подписываемых перевозчиком и грузополучателем, в строке документа "подпись", перевозчиком делается отметка о составлении акта общей формы, с указанием его номера и даты составления.</w:t>
      </w:r>
    </w:p>
    <w:p w:rsidR="000A07A3" w:rsidRDefault="000A07A3">
      <w:pPr>
        <w:pStyle w:val="ConsPlusNormal"/>
        <w:spacing w:before="220"/>
        <w:ind w:firstLine="540"/>
        <w:jc w:val="both"/>
      </w:pPr>
      <w:r>
        <w:t>При этом, ни перевозчик, ни грузополучатель не имеет право отказаться от подписания акта общей формы. При несогласии с содержанием акта общей формы перевозчик или грузополучатель вправе изложить свое мнение. В этом случае необходимо в акте общей формы напротив подписи указать: "С разногласиями" или "С возражением".</w:t>
      </w:r>
    </w:p>
    <w:p w:rsidR="000A07A3" w:rsidRDefault="000A07A3">
      <w:pPr>
        <w:pStyle w:val="ConsPlusNormal"/>
        <w:spacing w:before="220"/>
        <w:ind w:firstLine="540"/>
        <w:jc w:val="both"/>
      </w:pPr>
      <w:r>
        <w:t>Имеющиеся разногласия или возражения должны быть направлены перевозчику в день составления акта общей формы, либо не позднее следующих суток со дня составления акта общей формы.</w:t>
      </w:r>
    </w:p>
    <w:p w:rsidR="000A07A3" w:rsidRDefault="000A07A3">
      <w:pPr>
        <w:pStyle w:val="ConsPlusNormal"/>
        <w:spacing w:before="220"/>
        <w:ind w:firstLine="540"/>
        <w:jc w:val="both"/>
      </w:pPr>
      <w:r>
        <w:t>В случае отказа, или уклонения грузополучателя от подписания акта общей формы и изложения своего мнения, перевозчиком в строке акта общей формы "подпись" делается отметка "От подписи отказался". При этом на оборотной стороне акта общей формы перевозчиком делается запись: "Настоящий акт был предъявлен на подпись" грузоотправителю, грузополучателю, владельцу железнодорожного пути необщего пользования, другим юридическим и физическим лицам с указанием фамилии, имени, отчества уполномоченного представителя этих лиц "в присутствии перевозчика" с указанием фамилий, имени, отчества и должности уполномоченных представителей перевозчика. Данная запись заверяется подписью указанных в записи уполномоченных представителей перевозчика. В данном случае, грузополучатель также должен направить перевозчику свои разногласия или возражения не позднее следующих суток со дня составления акта общей формы.</w:t>
      </w:r>
    </w:p>
    <w:p w:rsidR="000A07A3" w:rsidRDefault="000A07A3">
      <w:pPr>
        <w:pStyle w:val="ConsPlusNormal"/>
        <w:spacing w:before="220"/>
        <w:ind w:firstLine="540"/>
        <w:jc w:val="both"/>
      </w:pPr>
      <w:r>
        <w:lastRenderedPageBreak/>
        <w:t>3.2.5. При составлении акта общей формы в случае обнаружения технической неисправности собственного порожнего вагона в пути следования и направлении собственного порожнего вагона в ремонт на основании уведомления ВУ-23м акт общей формы составляется в количестве не менее четырех экземпляров, из которых первый экземпляр прикладывается к накладной, второй - к дорожной ведомости, третий экземпляр передается владельцу вагона или иному полномочному лицу, четвертый экземпляр остается на железнодорожной станции, на которой составлен акт. В акте общей формы указываются:</w:t>
      </w:r>
    </w:p>
    <w:p w:rsidR="000A07A3" w:rsidRDefault="000A07A3">
      <w:pPr>
        <w:pStyle w:val="ConsPlusNormal"/>
        <w:spacing w:before="220"/>
        <w:ind w:firstLine="540"/>
        <w:jc w:val="both"/>
      </w:pPr>
      <w:r>
        <w:t>номер уведомления формы ВУ-23м;</w:t>
      </w:r>
    </w:p>
    <w:p w:rsidR="000A07A3" w:rsidRDefault="000A07A3">
      <w:pPr>
        <w:pStyle w:val="ConsPlusNormal"/>
        <w:spacing w:before="220"/>
        <w:ind w:firstLine="540"/>
        <w:jc w:val="both"/>
      </w:pPr>
      <w:r>
        <w:t>наименования железнодорожной станции обнаружения технической неисправности и железнодорожной станции выполнения текущего отцепочного ремонта (железнодорожной станции ремонта);</w:t>
      </w:r>
    </w:p>
    <w:p w:rsidR="000A07A3" w:rsidRDefault="000A07A3">
      <w:pPr>
        <w:pStyle w:val="ConsPlusNormal"/>
        <w:spacing w:before="220"/>
        <w:ind w:firstLine="540"/>
        <w:jc w:val="both"/>
      </w:pPr>
      <w:r>
        <w:t>описание технической неисправности и причины;</w:t>
      </w:r>
    </w:p>
    <w:p w:rsidR="000A07A3" w:rsidRDefault="000A07A3">
      <w:pPr>
        <w:pStyle w:val="ConsPlusNormal"/>
        <w:spacing w:before="220"/>
        <w:ind w:firstLine="540"/>
        <w:jc w:val="both"/>
      </w:pPr>
      <w:r>
        <w:t>отметка, дающая право перевозчику на увеличение срока доставки в соответствии с пунктом 6.3 Правил исчисления срока доставки грузов железнодорожным транспортом, при выполнении ремонта на станции обнаружения технической неисправности;</w:t>
      </w:r>
    </w:p>
    <w:p w:rsidR="000A07A3" w:rsidRDefault="000A07A3">
      <w:pPr>
        <w:pStyle w:val="ConsPlusNormal"/>
        <w:spacing w:before="220"/>
        <w:ind w:firstLine="540"/>
        <w:jc w:val="both"/>
      </w:pPr>
      <w:r>
        <w:t>отметка "Направлен для проведения текущего ремонта на железнодорожную станцию _______________________ (указывается железнодорожная станция, на которой согласно уведомлению формы ВУ-23м будет осуществляться ремонт вагона)", если собственный порожний вагон направляется в ремонт на железнодорожную станцию, не являющуюся железнодорожной станцией обнаружения технической неисправности.</w:t>
      </w:r>
    </w:p>
    <w:p w:rsidR="000A07A3" w:rsidRDefault="000A07A3">
      <w:pPr>
        <w:pStyle w:val="ConsPlusNormal"/>
        <w:spacing w:before="220"/>
        <w:ind w:firstLine="540"/>
        <w:jc w:val="both"/>
      </w:pPr>
      <w:r>
        <w:t xml:space="preserve">(пп. 3.2.5. введен </w:t>
      </w:r>
      <w:hyperlink r:id="rId12" w:history="1">
        <w:r>
          <w:rPr>
            <w:color w:val="0000FF"/>
          </w:rPr>
          <w:t>приказом</w:t>
        </w:r>
      </w:hyperlink>
      <w:r>
        <w:t xml:space="preserve"> Минтранса РФ от 03.10.2011 N 258)</w:t>
      </w:r>
    </w:p>
    <w:p w:rsidR="000A07A3" w:rsidRDefault="000A07A3">
      <w:pPr>
        <w:pStyle w:val="ConsPlusNormal"/>
        <w:spacing w:before="220"/>
        <w:ind w:firstLine="540"/>
        <w:jc w:val="both"/>
      </w:pPr>
      <w:r>
        <w:t>3.3. При перевозке груза с использованием электронной накладной акт общей формы, который должен прилагаться к перевозочному документу, составляется в электронном виде.</w:t>
      </w:r>
    </w:p>
    <w:p w:rsidR="000A07A3" w:rsidRDefault="000A07A3">
      <w:pPr>
        <w:pStyle w:val="ConsPlusNormal"/>
        <w:spacing w:before="220"/>
        <w:ind w:firstLine="540"/>
        <w:jc w:val="both"/>
      </w:pPr>
      <w:r>
        <w:t>3.4. В акте общей формы должны быть изложены обстоятельства, послужившие основанием для его составления.</w:t>
      </w:r>
    </w:p>
    <w:p w:rsidR="000A07A3" w:rsidRDefault="000A07A3">
      <w:pPr>
        <w:pStyle w:val="ConsPlusNormal"/>
        <w:spacing w:before="220"/>
        <w:ind w:firstLine="540"/>
        <w:jc w:val="both"/>
      </w:pPr>
      <w:r>
        <w:t>Если по договору перевозчика с грузоотправителем предусмотрена подача под погрузку средствами грузоотправителя неочищенных порожних вагонов, контейнеров, с открытыми люками, дверями, с неснятыми приспособлениями для крепления грузов, то в случае подачи таких вагонов, контейнеров под погрузку перевозчиком составляется акт общей формы. В акте общей формы указывается, что вагоны, контейнеры поданы под погрузку с согласия грузоотправителя, перечисляются номера вагонов, контейнеров, а также номер договора и дата его подписания.</w:t>
      </w:r>
    </w:p>
    <w:p w:rsidR="000A07A3" w:rsidRDefault="000A07A3">
      <w:pPr>
        <w:pStyle w:val="ConsPlusNormal"/>
        <w:spacing w:before="220"/>
        <w:ind w:firstLine="540"/>
        <w:jc w:val="both"/>
      </w:pPr>
      <w:r>
        <w:t>Если акт общей формы составляется в случае задержки вагонов, контейнеров в пути следования при обстоятельствах, требующих увеличения срока доставки грузов, то в акте указывается причина и время задержки вагонов, контейнеров в пути.</w:t>
      </w:r>
    </w:p>
    <w:p w:rsidR="000A07A3" w:rsidRDefault="000A07A3">
      <w:pPr>
        <w:pStyle w:val="ConsPlusNormal"/>
        <w:spacing w:before="220"/>
        <w:ind w:firstLine="540"/>
        <w:jc w:val="both"/>
      </w:pPr>
      <w:r>
        <w:t>При составлении акта общей формы в пути следования в случаях обнаружения вагонов, контейнеров с неисправным состоянием ЗПУ, наличием признаков доступа к грузу через люки вагона, стенки вагона, контейнера, а также с неисправностями, угрожающими безопасности движения и сохранности перевозимых грузов, в акте общей формы перевозчиком указываются сведения: об обнаруженных неисправностях, о результатах проверки грузов, о состоянии кузова вагона, контейнера, ЗПУ, закруток, запоров на дверях и люках, а также о состоянии погрузки грузов, с указанием полноты загрузки вагона, равномерности поверхности грузов, числа ярусов в дверном пространстве и другие обстоятельства, вследствие которых вагон, контейнер, направляется на комиссионную проверку.</w:t>
      </w:r>
    </w:p>
    <w:p w:rsidR="000A07A3" w:rsidRDefault="000A07A3">
      <w:pPr>
        <w:pStyle w:val="ConsPlusNormal"/>
        <w:spacing w:before="220"/>
        <w:ind w:firstLine="540"/>
        <w:jc w:val="both"/>
      </w:pPr>
      <w:r>
        <w:lastRenderedPageBreak/>
        <w:t>При составлении акта общей формы при перевозках автотракторной техники указываются повреждения техники, недостача деталей и узлов, а при нарушении отдельных мест с запасными частями и инструментом, если отсутствует опись - их фактическое наличие. При наличии признаков хищения они подробно описываются с указанием точного местоположения, размеров выемок груза, нарушения упаковки грузовых мест и прочих обстоятельств.</w:t>
      </w:r>
    </w:p>
    <w:p w:rsidR="000A07A3" w:rsidRDefault="000A07A3">
      <w:pPr>
        <w:pStyle w:val="ConsPlusNormal"/>
        <w:spacing w:before="220"/>
        <w:ind w:firstLine="540"/>
        <w:jc w:val="both"/>
      </w:pPr>
      <w:r>
        <w:t>В актах общей формы указываются также способ устранения возможности доступа к грузу, сведения о ЗПУ наложенных на вагон, контейнер, автотракторную технику.</w:t>
      </w:r>
    </w:p>
    <w:p w:rsidR="000A07A3" w:rsidRDefault="000A07A3">
      <w:pPr>
        <w:pStyle w:val="ConsPlusNormal"/>
        <w:spacing w:before="220"/>
        <w:ind w:firstLine="540"/>
        <w:jc w:val="both"/>
      </w:pPr>
      <w:r>
        <w:t>Если вагон поступил на станцию с неисправным ЗПУ, наличием признаков доступа к грузу через люки вагона, стенки вагона, контейнера, уже оформленные актом общей формы на предыдущей станции и состояние вагона (груза) по сравнению с описанием в ранее составленном акте не изменилось, то новый акт общей формы повторно не составляется.</w:t>
      </w:r>
    </w:p>
    <w:p w:rsidR="000A07A3" w:rsidRDefault="000A07A3">
      <w:pPr>
        <w:pStyle w:val="ConsPlusNormal"/>
        <w:spacing w:before="220"/>
        <w:ind w:firstLine="540"/>
        <w:jc w:val="both"/>
      </w:pPr>
      <w:r>
        <w:t>В акте общей формы, составленном для удостоверения обстоятельств, служащих основанием для взыскания:</w:t>
      </w:r>
    </w:p>
    <w:p w:rsidR="000A07A3" w:rsidRDefault="000A07A3">
      <w:pPr>
        <w:pStyle w:val="ConsPlusNormal"/>
        <w:spacing w:before="220"/>
        <w:ind w:firstLine="540"/>
        <w:jc w:val="both"/>
      </w:pPr>
      <w:r>
        <w:t>платы за пользование вагонами, контейнерами, принадлежащими перевозчику - указывается причина задержки вагонов, контейнеров с указанием их номеров, времени начала и окончания задержки вагонов, контейнеров, других сведений, предусмотренных правилами перевозок грузов железнодорожным транспортом;</w:t>
      </w:r>
    </w:p>
    <w:p w:rsidR="000A07A3" w:rsidRDefault="000A07A3">
      <w:pPr>
        <w:pStyle w:val="ConsPlusNormal"/>
        <w:spacing w:before="220"/>
        <w:ind w:firstLine="540"/>
        <w:jc w:val="both"/>
      </w:pPr>
      <w:r>
        <w:t>платы за простой локомотива, принадлежащего перевозчику, в ожидании окончания операции по погрузке или выгрузке в случае подачи и уборки вагонов на перегоны, раздельные пункты (разъезды, обгонные пункты и другие), не производящие коммерческие операции - указывается причина и время задержки локомотива.</w:t>
      </w:r>
    </w:p>
    <w:p w:rsidR="000A07A3" w:rsidRDefault="000A07A3">
      <w:pPr>
        <w:pStyle w:val="ConsPlusNormal"/>
        <w:spacing w:before="220"/>
        <w:ind w:firstLine="540"/>
        <w:jc w:val="both"/>
      </w:pPr>
      <w:r>
        <w:t>3.5. Акт общей формы должен быть подписан перевозчиком, но не менее двух лиц, участвующих в удостоверении обстоятельств, послуживших основанием для его составления. Кроме этого, при перевозке груза с сопровождением и охраной грузоотправителями, грузополучателями, либо уполномоченными ими лицами, акт общей формы может подписываться также и лицом, сопровождающим и охраняющим груз.</w:t>
      </w:r>
    </w:p>
    <w:p w:rsidR="000A07A3" w:rsidRDefault="000A07A3">
      <w:pPr>
        <w:pStyle w:val="ConsPlusNormal"/>
        <w:spacing w:before="220"/>
        <w:ind w:firstLine="540"/>
        <w:jc w:val="both"/>
      </w:pPr>
      <w:r>
        <w:t>Допускается оформление акта общей формы в пути следования одним уполномоченным представителем перевозчика на основании данных, передаваемых ему по телефону или радиосвязи. В этом случае первый экземпляр акта общей формы, прикладываемый к перевозочному документу, подписывается составившим его лицом, с указанием фамилий, имен, отчеств и должностей уполномоченных представителей перевозчика, передавших сведения, удостоверяющие обстоятельства составления акта общей формы.</w:t>
      </w:r>
    </w:p>
    <w:p w:rsidR="000A07A3" w:rsidRDefault="000A07A3">
      <w:pPr>
        <w:pStyle w:val="ConsPlusNormal"/>
        <w:spacing w:before="220"/>
        <w:ind w:firstLine="540"/>
        <w:jc w:val="both"/>
      </w:pPr>
      <w:r>
        <w:t>Второй экземпляр акта общей формы подписывается в установленном порядке всеми указанными в нем лицами.</w:t>
      </w:r>
    </w:p>
    <w:p w:rsidR="000A07A3" w:rsidRDefault="000A07A3">
      <w:pPr>
        <w:pStyle w:val="ConsPlusNormal"/>
        <w:spacing w:before="220"/>
        <w:ind w:firstLine="540"/>
        <w:jc w:val="both"/>
      </w:pPr>
      <w:r>
        <w:t>При составлении акта общей формы в случае обнаружения технической неисправности собственного порожнего вагона в пути следования и направлении собственного порожнего вагона для производства ремонта допускается участие уполномоченных представителей владельца собственного порожнего вагона или иного полномочного лица.</w:t>
      </w:r>
    </w:p>
    <w:p w:rsidR="000A07A3" w:rsidRDefault="000A07A3">
      <w:pPr>
        <w:pStyle w:val="ConsPlusNormal"/>
        <w:spacing w:before="220"/>
        <w:ind w:firstLine="540"/>
        <w:jc w:val="both"/>
      </w:pPr>
      <w:r>
        <w:t xml:space="preserve">(Абзац введен </w:t>
      </w:r>
      <w:hyperlink r:id="rId13" w:history="1">
        <w:r>
          <w:rPr>
            <w:color w:val="0000FF"/>
          </w:rPr>
          <w:t>приказом</w:t>
        </w:r>
      </w:hyperlink>
      <w:r>
        <w:t xml:space="preserve"> Минтранса РФ от 03.10.2011 N 258)</w:t>
      </w:r>
    </w:p>
    <w:p w:rsidR="000A07A3" w:rsidRDefault="000A07A3">
      <w:pPr>
        <w:pStyle w:val="ConsPlusNormal"/>
        <w:spacing w:before="220"/>
        <w:ind w:firstLine="540"/>
        <w:jc w:val="both"/>
      </w:pPr>
      <w:r>
        <w:t xml:space="preserve">До составления акта общей формы перевозчик направляет владельцу собственного порожнего вагона или иному полномочному лицу уведомление об обнаруженной технической неисправности собственного порожнего вагона в пути следования. Владелец собственного порожнего вагона или иное полномочное лицо обязан направить своего представителя для участия в осмотре собственного порожнего вагона и составлении акта общей формы в течение 48 часов с даты получения уведомления. В случае, если в течение 48 часов представитель владельца </w:t>
      </w:r>
      <w:r>
        <w:lastRenderedPageBreak/>
        <w:t>собственного порожнего вагона или иного полномочного лица не явился, акт общей формы с записью о неприбытии владельца собственного порожнего вагона или иного полномочного лица составляется перевозчиком самостоятельно.</w:t>
      </w:r>
    </w:p>
    <w:p w:rsidR="000A07A3" w:rsidRDefault="000A07A3">
      <w:pPr>
        <w:pStyle w:val="ConsPlusNormal"/>
        <w:spacing w:before="220"/>
        <w:ind w:firstLine="540"/>
        <w:jc w:val="both"/>
      </w:pPr>
      <w:r>
        <w:t xml:space="preserve">(Абзац введен </w:t>
      </w:r>
      <w:hyperlink r:id="rId14" w:history="1">
        <w:r>
          <w:rPr>
            <w:color w:val="0000FF"/>
          </w:rPr>
          <w:t>приказом</w:t>
        </w:r>
      </w:hyperlink>
      <w:r>
        <w:t xml:space="preserve"> Минтранса РФ от 03.10.2011 N 258)</w:t>
      </w:r>
    </w:p>
    <w:p w:rsidR="000A07A3" w:rsidRDefault="000A07A3">
      <w:pPr>
        <w:pStyle w:val="ConsPlusNormal"/>
        <w:spacing w:before="220"/>
        <w:ind w:firstLine="540"/>
        <w:jc w:val="both"/>
      </w:pPr>
      <w:r>
        <w:t>Срок доставки такого вагона удлиняется на время от момента уведомления перевозчиком владельца собственного порожнего вагона или иного полномочного лица до момента составления акта общей формы.</w:t>
      </w:r>
    </w:p>
    <w:p w:rsidR="000A07A3" w:rsidRDefault="000A07A3">
      <w:pPr>
        <w:pStyle w:val="ConsPlusNormal"/>
        <w:spacing w:before="220"/>
        <w:ind w:firstLine="540"/>
        <w:jc w:val="both"/>
      </w:pPr>
      <w:r>
        <w:t xml:space="preserve">(Абзац введен </w:t>
      </w:r>
      <w:hyperlink r:id="rId15" w:history="1">
        <w:r>
          <w:rPr>
            <w:color w:val="0000FF"/>
          </w:rPr>
          <w:t>приказом</w:t>
        </w:r>
      </w:hyperlink>
      <w:r>
        <w:t xml:space="preserve"> Минтранса РФ от 03.10.2011 N 258)</w:t>
      </w:r>
    </w:p>
    <w:p w:rsidR="000A07A3" w:rsidRDefault="000A07A3">
      <w:pPr>
        <w:pStyle w:val="ConsPlusNormal"/>
        <w:spacing w:before="220"/>
        <w:ind w:firstLine="540"/>
        <w:jc w:val="both"/>
      </w:pPr>
      <w:r>
        <w:t>При несогласии с содержанием акта общей формы уполномоченный представитель владельца собственного порожнего вагона или иного полномочного лица вправе изложить свое мнение. В этом случае необходимо в акте общей формы напротив подписи указать: "С разногласиями" или "С возражением". Имеющиеся разногласия или возражения должны быть направлены перевозчику в день составления акта общей формы либо не позднее следующих суток со дня составления акта общей формы. Один экземпляр акта передается владельцу собственного порожнего вагона или иному полномочному лицу.</w:t>
      </w:r>
    </w:p>
    <w:p w:rsidR="000A07A3" w:rsidRDefault="000A07A3">
      <w:pPr>
        <w:pStyle w:val="ConsPlusNormal"/>
        <w:spacing w:before="220"/>
        <w:ind w:firstLine="540"/>
        <w:jc w:val="both"/>
      </w:pPr>
      <w:r>
        <w:t xml:space="preserve">(Абзац введен </w:t>
      </w:r>
      <w:hyperlink r:id="rId16" w:history="1">
        <w:r>
          <w:rPr>
            <w:color w:val="0000FF"/>
          </w:rPr>
          <w:t>приказом</w:t>
        </w:r>
      </w:hyperlink>
      <w:r>
        <w:t xml:space="preserve"> Минтранса РФ от 03.10.2011 N 258)</w:t>
      </w:r>
    </w:p>
    <w:p w:rsidR="000A07A3" w:rsidRDefault="000A07A3">
      <w:pPr>
        <w:pStyle w:val="ConsPlusNormal"/>
        <w:jc w:val="both"/>
      </w:pPr>
    </w:p>
    <w:p w:rsidR="000A07A3" w:rsidRDefault="000A07A3">
      <w:pPr>
        <w:pStyle w:val="ConsPlusNormal"/>
        <w:jc w:val="both"/>
      </w:pPr>
    </w:p>
    <w:p w:rsidR="000A07A3" w:rsidRDefault="000A07A3">
      <w:pPr>
        <w:pStyle w:val="ConsPlusNormal"/>
        <w:jc w:val="center"/>
        <w:outlineLvl w:val="1"/>
      </w:pPr>
      <w:r>
        <w:t>IY. Правила составления акта о техническом состоянии вагона, контейнера</w:t>
      </w:r>
    </w:p>
    <w:p w:rsidR="000A07A3" w:rsidRDefault="000A07A3">
      <w:pPr>
        <w:pStyle w:val="ConsPlusNormal"/>
        <w:jc w:val="both"/>
      </w:pPr>
    </w:p>
    <w:p w:rsidR="000A07A3" w:rsidRDefault="000A07A3">
      <w:pPr>
        <w:pStyle w:val="ConsPlusNormal"/>
        <w:ind w:firstLine="540"/>
        <w:jc w:val="both"/>
      </w:pPr>
      <w:r>
        <w:t xml:space="preserve">4.1. В случаях обнаружения течи, порчи или подмочки груза, происшедших по причине технической неисправности вагона, контейнера, кроме коммерческого акта, составляется акт о техническом состоянии вагона, контейнера </w:t>
      </w:r>
      <w:hyperlink w:anchor="P403" w:history="1">
        <w:r>
          <w:rPr>
            <w:color w:val="0000FF"/>
          </w:rPr>
          <w:t>(приложение N 3</w:t>
        </w:r>
      </w:hyperlink>
      <w:r>
        <w:t xml:space="preserve"> к настоящим Правилам).</w:t>
      </w:r>
    </w:p>
    <w:p w:rsidR="000A07A3" w:rsidRDefault="000A07A3">
      <w:pPr>
        <w:pStyle w:val="ConsPlusNormal"/>
        <w:spacing w:before="220"/>
        <w:ind w:firstLine="540"/>
        <w:jc w:val="both"/>
      </w:pPr>
      <w:r>
        <w:t>Акт о техническом состоянии вагона, контейнера составляется перевозчиком не менее чем в двух экземплярах.</w:t>
      </w:r>
    </w:p>
    <w:p w:rsidR="000A07A3" w:rsidRDefault="000A07A3">
      <w:pPr>
        <w:pStyle w:val="ConsPlusNormal"/>
        <w:spacing w:before="220"/>
        <w:ind w:firstLine="540"/>
        <w:jc w:val="both"/>
      </w:pPr>
      <w:r>
        <w:t>Первый экземпляр акта о техническом состоянии вагона, контейнера прилагается к первому экземпляру коммерческого акта;</w:t>
      </w:r>
    </w:p>
    <w:p w:rsidR="000A07A3" w:rsidRDefault="000A07A3">
      <w:pPr>
        <w:pStyle w:val="ConsPlusNormal"/>
        <w:spacing w:before="220"/>
        <w:ind w:firstLine="540"/>
        <w:jc w:val="both"/>
      </w:pPr>
      <w:r>
        <w:t>второй экземпляр - остается в делах перевозчика.</w:t>
      </w:r>
    </w:p>
    <w:p w:rsidR="000A07A3" w:rsidRDefault="000A07A3">
      <w:pPr>
        <w:pStyle w:val="ConsPlusNormal"/>
        <w:spacing w:before="220"/>
        <w:ind w:firstLine="540"/>
        <w:jc w:val="both"/>
      </w:pPr>
      <w:r>
        <w:t>4.2. Акт о техническом состоянии вагона, контейнера должен составляться в день обнаружения неисправности вагона, контейнера, либо не позднее дня составления коммерческого акта.</w:t>
      </w:r>
    </w:p>
    <w:p w:rsidR="000A07A3" w:rsidRDefault="000A07A3">
      <w:pPr>
        <w:pStyle w:val="ConsPlusNormal"/>
        <w:spacing w:before="220"/>
        <w:ind w:firstLine="540"/>
        <w:jc w:val="both"/>
      </w:pPr>
      <w:r>
        <w:t>При указании в акте о техническом состоянии вагона, контейнера причин неисправности вагона, контейнера обязательно указывается характер неисправности и ее происхождение.</w:t>
      </w:r>
    </w:p>
    <w:p w:rsidR="000A07A3" w:rsidRDefault="000A07A3">
      <w:pPr>
        <w:pStyle w:val="ConsPlusNormal"/>
        <w:jc w:val="both"/>
      </w:pPr>
    </w:p>
    <w:p w:rsidR="000A07A3" w:rsidRDefault="000A07A3">
      <w:pPr>
        <w:pStyle w:val="ConsPlusNormal"/>
        <w:jc w:val="center"/>
        <w:outlineLvl w:val="1"/>
      </w:pPr>
      <w:r>
        <w:t>Y. Правила составления акта вскрытия вагона, контейнера, контрейлера, прицепа, полуприцепа, автомобиля, трактора или другой самоходной машины для проведения пограничного, таможенного, карантинного фитосанитарного, ветеринарного и других видов контроля и проверок</w:t>
      </w:r>
    </w:p>
    <w:p w:rsidR="000A07A3" w:rsidRDefault="000A07A3">
      <w:pPr>
        <w:pStyle w:val="ConsPlusNormal"/>
        <w:jc w:val="both"/>
      </w:pPr>
    </w:p>
    <w:p w:rsidR="000A07A3" w:rsidRDefault="000A07A3">
      <w:pPr>
        <w:pStyle w:val="ConsPlusNormal"/>
        <w:ind w:firstLine="540"/>
        <w:jc w:val="both"/>
      </w:pPr>
      <w:r>
        <w:t xml:space="preserve">5.1. При проверке и вскрытии на станции вагона, контейнера, контрейлера, прицепа, полуприцепа, а также автомобиля, трактора или другой самоходной машины, перевозимых на открытом железнодорожном подвижном составе, для проведения пограничного контроля, таможенного досмотра, карантинного фитосанитарного, ветеринарного и других видов контроля и проверок составляется акт вскрытия вагона, контейнера, контрейлера, прицепа, полуприцепа, автомобиля, трактора или другой самоходной машины для проведения пограничного, таможенного, карантинного, фитосанитарного, ветеринарного и других видов контроля и проверок (далее - акт вскрытия вагона, контейнера), </w:t>
      </w:r>
      <w:hyperlink w:anchor="P441" w:history="1">
        <w:r>
          <w:rPr>
            <w:color w:val="0000FF"/>
          </w:rPr>
          <w:t>(приложение N 4</w:t>
        </w:r>
      </w:hyperlink>
      <w:r>
        <w:t xml:space="preserve"> к настоящим Правилам).</w:t>
      </w:r>
    </w:p>
    <w:p w:rsidR="000A07A3" w:rsidRDefault="000A07A3">
      <w:pPr>
        <w:pStyle w:val="ConsPlusNormal"/>
        <w:spacing w:before="220"/>
        <w:ind w:firstLine="540"/>
        <w:jc w:val="both"/>
      </w:pPr>
      <w:r>
        <w:lastRenderedPageBreak/>
        <w:t>5.2. При перевозке импортных и экспортных грузов в пути следования акт вскрытия вагона, контейнера составляется перевозчиком в четырех экземплярах:</w:t>
      </w:r>
    </w:p>
    <w:p w:rsidR="000A07A3" w:rsidRDefault="000A07A3">
      <w:pPr>
        <w:pStyle w:val="ConsPlusNormal"/>
        <w:spacing w:before="220"/>
        <w:ind w:firstLine="540"/>
        <w:jc w:val="both"/>
      </w:pPr>
      <w:r>
        <w:t>первый экземпляр акта вскрытия вагона, контейнера вместе со снятыми с вагона, контейнера ЗПУ, пломбами остается у перевозчика для хранения в делах;</w:t>
      </w:r>
    </w:p>
    <w:p w:rsidR="000A07A3" w:rsidRDefault="000A07A3">
      <w:pPr>
        <w:pStyle w:val="ConsPlusNormal"/>
        <w:spacing w:before="220"/>
        <w:ind w:firstLine="540"/>
        <w:jc w:val="both"/>
      </w:pPr>
      <w:r>
        <w:t>второй экземпляр акта вскрытия вагона, контейнера прилагается к перевозочному документу и следует вместе с грузом до станции назначения для выдачи грузополучателю;</w:t>
      </w:r>
    </w:p>
    <w:p w:rsidR="000A07A3" w:rsidRDefault="000A07A3">
      <w:pPr>
        <w:pStyle w:val="ConsPlusNormal"/>
        <w:spacing w:before="220"/>
        <w:ind w:firstLine="540"/>
        <w:jc w:val="both"/>
      </w:pPr>
      <w:r>
        <w:t>третий экземпляр акта вскрытия вагона, контейнера выдается представителю государственного органа контроля, по требованию которого производилось вскрытие вагона, контейнера;</w:t>
      </w:r>
    </w:p>
    <w:p w:rsidR="000A07A3" w:rsidRDefault="000A07A3">
      <w:pPr>
        <w:pStyle w:val="ConsPlusNormal"/>
        <w:spacing w:before="220"/>
        <w:ind w:firstLine="540"/>
        <w:jc w:val="both"/>
      </w:pPr>
      <w:r>
        <w:t>четвертый экземпляр акта вскрытия вагона, контейнера направляется грузоотправителю (грузополучателю) для взимания с него стоимости ЗПУ, пломб, вновь установленных на вагон, контейнер, контрейлер, прицеп, полуприцеп, автомобиль, трактор и другую самоходную машину.</w:t>
      </w:r>
    </w:p>
    <w:p w:rsidR="000A07A3" w:rsidRDefault="000A07A3">
      <w:pPr>
        <w:pStyle w:val="ConsPlusNormal"/>
        <w:spacing w:before="220"/>
        <w:ind w:firstLine="540"/>
        <w:jc w:val="both"/>
      </w:pPr>
      <w:r>
        <w:t>5.3. В случае составления перевозчиком акта вскрытия вагона, контейнера в накладной в графе "Отметки перевозчика" и на оборотной стороне дорожной ведомости в свободном поле вносится отметка о составлении акта вскрытия вагона, контейнера, с указанием номера и даты его составления. Отметка заверяется подписью уполномоченного представителя перевозчика.</w:t>
      </w:r>
    </w:p>
    <w:p w:rsidR="000A07A3" w:rsidRDefault="000A07A3">
      <w:pPr>
        <w:pStyle w:val="ConsPlusNormal"/>
        <w:spacing w:before="220"/>
        <w:ind w:firstLine="540"/>
        <w:jc w:val="both"/>
      </w:pPr>
      <w:r>
        <w:t>5.4. В акте вскрытия вагона, контейнера указываются сведения о ЗПУ, пломбах снятых и наложенных после контроля и проверки с вагона, контейнера, в том числе: кто устанавливал ЗПУ, пломбы (таможенный либо другой орган государственного контроля), а также контрольные знаки и тип ЗПУ.</w:t>
      </w:r>
    </w:p>
    <w:p w:rsidR="000A07A3" w:rsidRDefault="000A07A3">
      <w:pPr>
        <w:pStyle w:val="ConsPlusNormal"/>
        <w:spacing w:before="220"/>
        <w:ind w:firstLine="540"/>
        <w:jc w:val="both"/>
      </w:pPr>
      <w:r>
        <w:t>Акт подписывается уполномоченными представителями перевозчика, а также представителями органов государственного контроля, производившими вскрытие вагона, контейнера.</w:t>
      </w:r>
    </w:p>
    <w:p w:rsidR="000A07A3" w:rsidRDefault="000A07A3">
      <w:pPr>
        <w:pStyle w:val="ConsPlusNormal"/>
        <w:spacing w:before="220"/>
        <w:ind w:firstLine="540"/>
        <w:jc w:val="both"/>
      </w:pPr>
      <w:r>
        <w:t>5.5. При перевозке груза с оформлением электронной накладной составляется электронный акт вскрытия вагона, контейнера.</w:t>
      </w:r>
    </w:p>
    <w:p w:rsidR="000A07A3" w:rsidRDefault="000A07A3">
      <w:pPr>
        <w:pStyle w:val="ConsPlusNormal"/>
        <w:jc w:val="both"/>
      </w:pPr>
    </w:p>
    <w:p w:rsidR="000A07A3" w:rsidRDefault="000A07A3">
      <w:pPr>
        <w:pStyle w:val="ConsPlusNormal"/>
        <w:jc w:val="center"/>
        <w:outlineLvl w:val="1"/>
      </w:pPr>
      <w:r>
        <w:t>YI. Правила составления акта о повреждении вагона</w:t>
      </w:r>
    </w:p>
    <w:p w:rsidR="000A07A3" w:rsidRDefault="000A07A3">
      <w:pPr>
        <w:pStyle w:val="ConsPlusNormal"/>
        <w:jc w:val="both"/>
      </w:pPr>
    </w:p>
    <w:p w:rsidR="000A07A3" w:rsidRDefault="000A07A3">
      <w:pPr>
        <w:pStyle w:val="ConsPlusNormal"/>
        <w:ind w:firstLine="540"/>
        <w:jc w:val="both"/>
      </w:pPr>
      <w:r>
        <w:t xml:space="preserve">6.1. Акт о повреждении вагона </w:t>
      </w:r>
      <w:hyperlink w:anchor="P490" w:history="1">
        <w:r>
          <w:rPr>
            <w:color w:val="0000FF"/>
          </w:rPr>
          <w:t>(приложение N 5</w:t>
        </w:r>
      </w:hyperlink>
      <w:r>
        <w:t xml:space="preserve"> к настоящим Правилам) составляется во всех случаях повреждения вагона, подлежащего капитальному, деповскому, текущему (отцепочному, безотцепочному) ремонту или исключению вагона из инвентаря, в том числе при повреждении запорных устройств вагона или устройств для постановки ЗПУ, а также при столкновении и сходе с рельсов колесной пары вагона При сходе с рельсов колесной пары вагона акт о повреждении вагона составляется во всех случаях, в том числе и при отсутствии повреждений вагона.</w:t>
      </w:r>
    </w:p>
    <w:p w:rsidR="000A07A3" w:rsidRDefault="000A07A3">
      <w:pPr>
        <w:pStyle w:val="ConsPlusNormal"/>
        <w:spacing w:before="220"/>
        <w:ind w:firstLine="540"/>
        <w:jc w:val="both"/>
      </w:pPr>
      <w:r>
        <w:t>6.2. Акт о повреждении вагона составляется перевозчиком при участии представителя грузоотправителя, грузополучателя, владельца железнодорожного пути необщего пользования, других юридических или физических лиц, виновных в повреждении вагона.</w:t>
      </w:r>
    </w:p>
    <w:p w:rsidR="000A07A3" w:rsidRDefault="000A07A3">
      <w:pPr>
        <w:pStyle w:val="ConsPlusNormal"/>
        <w:spacing w:before="220"/>
        <w:ind w:firstLine="540"/>
        <w:jc w:val="both"/>
      </w:pPr>
      <w:r>
        <w:t>При повреждении вагонов рефрижераторной секции, АРВ-Э или их специального оборудования, акт о повреждении вагона составляется при участии руководителя обслуживающей бригады рефрижераторной секции, АРВ-Э.</w:t>
      </w:r>
    </w:p>
    <w:p w:rsidR="000A07A3" w:rsidRDefault="000A07A3">
      <w:pPr>
        <w:pStyle w:val="ConsPlusNormal"/>
        <w:spacing w:before="220"/>
        <w:ind w:firstLine="540"/>
        <w:jc w:val="both"/>
      </w:pPr>
      <w:r>
        <w:t>6.3. Акт о повреждении вагона подписывается не менее чем двумя уполномоченными представителями перевозчика, участвующими в его составлении и грузоотправителем, грузополучателем, владельцем железнодорожного пути необщего пользования, другими юридическими или физическими лицами виновным в повреждении вагона.</w:t>
      </w:r>
    </w:p>
    <w:p w:rsidR="000A07A3" w:rsidRDefault="000A07A3">
      <w:pPr>
        <w:pStyle w:val="ConsPlusNormal"/>
        <w:spacing w:before="220"/>
        <w:ind w:firstLine="540"/>
        <w:jc w:val="both"/>
      </w:pPr>
      <w:r>
        <w:lastRenderedPageBreak/>
        <w:t xml:space="preserve">6.4. В случае отказа или уклонения грузоотправителя, грузополучателя, владельца железнодорожного пути необщего пользования, других юридических или физических лиц от подписания акта о повреждении вагона составляется акт общей формы в соответствии с </w:t>
      </w:r>
      <w:hyperlink w:anchor="P90" w:history="1">
        <w:r>
          <w:rPr>
            <w:color w:val="0000FF"/>
          </w:rPr>
          <w:t>разделом III</w:t>
        </w:r>
      </w:hyperlink>
      <w:r>
        <w:t xml:space="preserve"> настоящих Правил.</w:t>
      </w:r>
    </w:p>
    <w:p w:rsidR="000A07A3" w:rsidRDefault="000A07A3">
      <w:pPr>
        <w:pStyle w:val="ConsPlusNormal"/>
        <w:spacing w:before="220"/>
        <w:ind w:firstLine="540"/>
        <w:jc w:val="both"/>
      </w:pPr>
      <w:r>
        <w:t>6.5. Акт о повреждении вагона составляется отдельно на каждый вагон при его повреждении в объеме текущего ремонта - в трех экземплярах, при столкновениях и сходах - в четырех, при повреждениях в объеме деповского или капитального видов ремонта, а также в случае исключения вагона из инвентаря, - в пяти экземплярах. При повреждении рефрижераторной секции, АРВ-Э акт о повреждении вагона составляется в шести экземплярах.</w:t>
      </w:r>
    </w:p>
    <w:p w:rsidR="000A07A3" w:rsidRDefault="000A07A3">
      <w:pPr>
        <w:pStyle w:val="ConsPlusNormal"/>
        <w:spacing w:before="220"/>
        <w:ind w:firstLine="540"/>
        <w:jc w:val="both"/>
      </w:pPr>
      <w:r>
        <w:t>При составлении перевозчиком акта о повреждении вагона:</w:t>
      </w:r>
    </w:p>
    <w:p w:rsidR="000A07A3" w:rsidRDefault="000A07A3">
      <w:pPr>
        <w:pStyle w:val="ConsPlusNormal"/>
        <w:spacing w:before="220"/>
        <w:ind w:firstLine="540"/>
        <w:jc w:val="both"/>
      </w:pPr>
      <w:r>
        <w:t>первый экземпляр - передается грузополучателю, грузоотправителю владельцу железнодорожного пути необщего пользования, юридическому или физическому лицу, повредившему вагон;</w:t>
      </w:r>
    </w:p>
    <w:p w:rsidR="000A07A3" w:rsidRDefault="000A07A3">
      <w:pPr>
        <w:pStyle w:val="ConsPlusNormal"/>
        <w:spacing w:before="220"/>
        <w:ind w:firstLine="540"/>
        <w:jc w:val="both"/>
      </w:pPr>
      <w:r>
        <w:t>второй экземпляр - прилагается к счету, предъявляемому за повреждение вагона;</w:t>
      </w:r>
    </w:p>
    <w:p w:rsidR="000A07A3" w:rsidRDefault="000A07A3">
      <w:pPr>
        <w:pStyle w:val="ConsPlusNormal"/>
        <w:spacing w:before="220"/>
        <w:ind w:firstLine="540"/>
        <w:jc w:val="both"/>
      </w:pPr>
      <w:r>
        <w:t>третий экземпляр - остается на хранение в делах перевозчика;</w:t>
      </w:r>
    </w:p>
    <w:p w:rsidR="000A07A3" w:rsidRDefault="000A07A3">
      <w:pPr>
        <w:pStyle w:val="ConsPlusNormal"/>
        <w:spacing w:before="220"/>
        <w:ind w:firstLine="540"/>
        <w:jc w:val="both"/>
      </w:pPr>
      <w:r>
        <w:t>четвертый экземпляр - передается собственнику или арендатору вагона;</w:t>
      </w:r>
    </w:p>
    <w:p w:rsidR="000A07A3" w:rsidRDefault="000A07A3">
      <w:pPr>
        <w:pStyle w:val="ConsPlusNormal"/>
        <w:spacing w:before="220"/>
        <w:ind w:firstLine="540"/>
        <w:jc w:val="both"/>
      </w:pPr>
      <w:r>
        <w:t>пятый экземпляр - пересылается заводу или вагоноремонтному депо вместе с сопроводительными документами.</w:t>
      </w:r>
    </w:p>
    <w:p w:rsidR="000A07A3" w:rsidRDefault="000A07A3">
      <w:pPr>
        <w:pStyle w:val="ConsPlusNormal"/>
        <w:spacing w:before="220"/>
        <w:ind w:firstLine="540"/>
        <w:jc w:val="both"/>
      </w:pPr>
      <w:r>
        <w:t>При повреждении рефрижераторной секции, АРВ-Э шестой экземпляр акта вручается руководителю обслуживающей бригады рефрижераторной секции, АРВ-Э.</w:t>
      </w:r>
    </w:p>
    <w:p w:rsidR="000A07A3" w:rsidRDefault="000A07A3">
      <w:pPr>
        <w:pStyle w:val="ConsPlusNormal"/>
        <w:spacing w:before="220"/>
        <w:ind w:firstLine="540"/>
        <w:jc w:val="both"/>
      </w:pPr>
      <w:r>
        <w:t>6.6. Акт о повреждении вагона в пути следования составляется без участия представителя грузоотправителя, грузополучателя, других юридических или физических лиц на один экземпляр меньше, чем предусмотрено пунктом 6.5 настоящих Правил.</w:t>
      </w:r>
    </w:p>
    <w:p w:rsidR="000A07A3" w:rsidRDefault="000A07A3">
      <w:pPr>
        <w:pStyle w:val="ConsPlusNormal"/>
        <w:spacing w:before="220"/>
        <w:ind w:firstLine="540"/>
        <w:jc w:val="both"/>
      </w:pPr>
      <w:r>
        <w:t>При повреждении вагонов, принадлежащих грузоотправителям, грузополучателям, другим юридическим или физическим лицам составляется дополнительный экземпляр акта о повреждении вагона, который выдается им по их требованию.</w:t>
      </w:r>
    </w:p>
    <w:p w:rsidR="000A07A3" w:rsidRDefault="000A07A3">
      <w:pPr>
        <w:pStyle w:val="ConsPlusNormal"/>
        <w:spacing w:before="220"/>
        <w:ind w:firstLine="540"/>
        <w:jc w:val="both"/>
      </w:pPr>
      <w:r>
        <w:t>6.7. В акте о повреждении вагона указываются причины и перечень повреждений вагона, объем работ и вид необходимого ремонта, а также стоимость поврежденных деталей и восстановления вагона.</w:t>
      </w:r>
    </w:p>
    <w:p w:rsidR="000A07A3" w:rsidRDefault="000A07A3">
      <w:pPr>
        <w:pStyle w:val="ConsPlusNormal"/>
        <w:spacing w:before="220"/>
        <w:ind w:firstLine="540"/>
        <w:jc w:val="both"/>
      </w:pPr>
      <w:r>
        <w:t>Если вагон поврежден при столкновении, сходе или крушении, то в акте о повреждении вагона в строке "Дополнительные данные" указывается: величина максимального изгиба в вертикальной и горизонтальной плоскости хребтовых балок, продольных боковых швеллеров и буферных брусьев, а также наименование элементов рамы вагона, требующих ремонта.</w:t>
      </w:r>
    </w:p>
    <w:p w:rsidR="000A07A3" w:rsidRDefault="000A07A3">
      <w:pPr>
        <w:pStyle w:val="ConsPlusNormal"/>
        <w:spacing w:before="220"/>
        <w:ind w:firstLine="540"/>
        <w:jc w:val="both"/>
      </w:pPr>
      <w:r>
        <w:t>6.8. В случаях повреждения вагона при столкновениях, сходах и крушениях, когда вагон при восстановительных работах получил дополнительные повреждения, составляется приложение к акту о повреждении вагона.</w:t>
      </w:r>
    </w:p>
    <w:p w:rsidR="000A07A3" w:rsidRDefault="000A07A3">
      <w:pPr>
        <w:pStyle w:val="ConsPlusNormal"/>
        <w:spacing w:before="220"/>
        <w:ind w:firstLine="540"/>
        <w:jc w:val="both"/>
      </w:pPr>
      <w:r>
        <w:t>В приложении указывается перечень повреждений и вызвавшие их обстоятельства. Приложение к акту о повреждении вагона составляется и в том случае, если при его составлении установлено, что вагон имеет коррозионность рамы, конструктивные и другие недостатки по износу в таком объеме и размерах, что вагон подлежит исключению из инвентаря.</w:t>
      </w:r>
    </w:p>
    <w:p w:rsidR="000A07A3" w:rsidRDefault="000A07A3">
      <w:pPr>
        <w:pStyle w:val="ConsPlusNormal"/>
        <w:spacing w:before="220"/>
        <w:ind w:firstLine="540"/>
        <w:jc w:val="both"/>
      </w:pPr>
      <w:r>
        <w:t xml:space="preserve">Приложение к акту о повреждении вагона подписывается уполномоченными </w:t>
      </w:r>
      <w:r>
        <w:lastRenderedPageBreak/>
        <w:t>представителями перевозчика.</w:t>
      </w:r>
    </w:p>
    <w:p w:rsidR="000A07A3" w:rsidRDefault="000A07A3">
      <w:pPr>
        <w:pStyle w:val="ConsPlusNormal"/>
        <w:spacing w:before="220"/>
        <w:ind w:firstLine="540"/>
        <w:jc w:val="both"/>
      </w:pPr>
      <w:r>
        <w:t>При отправлении вагона в ремонт на завод (депо) в акте о повреждении вагона указывается наименование завода (депо) и дата составления сопроводительного листка на пересылку неисправного вагона в ремонт формы ВУ-26М.</w:t>
      </w:r>
    </w:p>
    <w:p w:rsidR="000A07A3" w:rsidRDefault="000A07A3">
      <w:pPr>
        <w:pStyle w:val="ConsPlusNormal"/>
        <w:spacing w:before="220"/>
        <w:ind w:firstLine="540"/>
        <w:jc w:val="both"/>
      </w:pPr>
      <w:r>
        <w:t>6.9. Если поврежденный вагон отремонтирован грузоотправителем, грузополучателем, то во всех экземплярах акта о повреждении вагона перевозчиком (представителем вагонного депо), принявшим вагон после ремонта, делается отметка о его приемке с указанием: даты, времени, порядкового номера записи в книге учета вагонов поврежденных и отремонтированных предприятиями формы ВУ-16 и заверяется его подписью.</w:t>
      </w:r>
    </w:p>
    <w:p w:rsidR="000A07A3" w:rsidRDefault="000A07A3">
      <w:pPr>
        <w:pStyle w:val="ConsPlusNormal"/>
        <w:jc w:val="both"/>
      </w:pPr>
    </w:p>
    <w:p w:rsidR="000A07A3" w:rsidRDefault="000A07A3">
      <w:pPr>
        <w:pStyle w:val="ConsPlusNormal"/>
        <w:jc w:val="center"/>
        <w:outlineLvl w:val="1"/>
      </w:pPr>
      <w:r>
        <w:t>VII. Правила составления акта о повреждении контейнера</w:t>
      </w:r>
    </w:p>
    <w:p w:rsidR="000A07A3" w:rsidRDefault="000A07A3">
      <w:pPr>
        <w:pStyle w:val="ConsPlusNormal"/>
        <w:jc w:val="both"/>
      </w:pPr>
    </w:p>
    <w:p w:rsidR="000A07A3" w:rsidRDefault="000A07A3">
      <w:pPr>
        <w:pStyle w:val="ConsPlusNormal"/>
        <w:ind w:firstLine="540"/>
        <w:jc w:val="both"/>
      </w:pPr>
      <w:r>
        <w:t xml:space="preserve">7.1. Акт о повреждении контейнера </w:t>
      </w:r>
      <w:hyperlink w:anchor="P633" w:history="1">
        <w:r>
          <w:rPr>
            <w:color w:val="0000FF"/>
          </w:rPr>
          <w:t>(приложение N 6</w:t>
        </w:r>
      </w:hyperlink>
      <w:r>
        <w:t xml:space="preserve"> к настоящим Правилам) составляется во всех случаях повреждения контейнера, в том числе при повреждении запорных устройств контейнера или устройств для постановки ЗПУ, подлежащего капитальному, плановому, текущему ремонту или исключению контейнера из инвентаря.</w:t>
      </w:r>
    </w:p>
    <w:p w:rsidR="000A07A3" w:rsidRDefault="000A07A3">
      <w:pPr>
        <w:pStyle w:val="ConsPlusNormal"/>
        <w:spacing w:before="220"/>
        <w:ind w:firstLine="540"/>
        <w:jc w:val="both"/>
      </w:pPr>
      <w:r>
        <w:t>7.2. Акт о повреждении контейнера составляется перевозчиком при участии представителя грузоотправителя, грузополучателя, владельца железнодорожного пути необщеного пользования, других юридических или физических лиц, виновных в повреждении контейнера.</w:t>
      </w:r>
    </w:p>
    <w:p w:rsidR="000A07A3" w:rsidRDefault="000A07A3">
      <w:pPr>
        <w:pStyle w:val="ConsPlusNormal"/>
        <w:spacing w:before="220"/>
        <w:ind w:firstLine="540"/>
        <w:jc w:val="both"/>
      </w:pPr>
      <w:r>
        <w:t>Акт о повреждении контейнера подписывается лицами, участвующими в его составлении.</w:t>
      </w:r>
    </w:p>
    <w:p w:rsidR="000A07A3" w:rsidRDefault="000A07A3">
      <w:pPr>
        <w:pStyle w:val="ConsPlusNormal"/>
        <w:spacing w:before="220"/>
        <w:ind w:firstLine="540"/>
        <w:jc w:val="both"/>
      </w:pPr>
      <w:r>
        <w:t xml:space="preserve">В случае отказа или уклонения грузоотправителя, грузополучателя, владельца железнодорожного пути необщего пользования, других юридических или физических лиц, виновных в повреждении контейнера, от подписания акта о повреждении контейнера составляется акт общей формы в соответствии с разделом </w:t>
      </w:r>
      <w:hyperlink w:anchor="P90" w:history="1">
        <w:r>
          <w:rPr>
            <w:color w:val="0000FF"/>
          </w:rPr>
          <w:t>III</w:t>
        </w:r>
      </w:hyperlink>
      <w:r>
        <w:t xml:space="preserve"> настоящих Правил.</w:t>
      </w:r>
    </w:p>
    <w:p w:rsidR="000A07A3" w:rsidRDefault="000A07A3">
      <w:pPr>
        <w:pStyle w:val="ConsPlusNormal"/>
        <w:spacing w:before="220"/>
        <w:ind w:firstLine="540"/>
        <w:jc w:val="both"/>
      </w:pPr>
      <w:r>
        <w:t>7.3. Акт о повреждении контейнера составляется отдельно на каждый контейнер в трех экземплярах.</w:t>
      </w:r>
    </w:p>
    <w:p w:rsidR="000A07A3" w:rsidRDefault="000A07A3">
      <w:pPr>
        <w:pStyle w:val="ConsPlusNormal"/>
        <w:spacing w:before="220"/>
        <w:ind w:firstLine="540"/>
        <w:jc w:val="both"/>
      </w:pPr>
      <w:r>
        <w:t>При составлении акта о повреждении контейнера:</w:t>
      </w:r>
    </w:p>
    <w:p w:rsidR="000A07A3" w:rsidRDefault="000A07A3">
      <w:pPr>
        <w:pStyle w:val="ConsPlusNormal"/>
        <w:spacing w:before="220"/>
        <w:ind w:firstLine="540"/>
        <w:jc w:val="both"/>
      </w:pPr>
      <w:r>
        <w:t>первый экземпляр - прилагается к счету на оплату;</w:t>
      </w:r>
    </w:p>
    <w:p w:rsidR="000A07A3" w:rsidRDefault="000A07A3">
      <w:pPr>
        <w:pStyle w:val="ConsPlusNormal"/>
        <w:spacing w:before="220"/>
        <w:ind w:firstLine="540"/>
        <w:jc w:val="both"/>
      </w:pPr>
      <w:r>
        <w:t>второй экземпляр - хранится в делах собственника или арендатора контейнера;</w:t>
      </w:r>
    </w:p>
    <w:p w:rsidR="000A07A3" w:rsidRDefault="000A07A3">
      <w:pPr>
        <w:pStyle w:val="ConsPlusNormal"/>
        <w:spacing w:before="220"/>
        <w:ind w:firstLine="540"/>
        <w:jc w:val="both"/>
      </w:pPr>
      <w:r>
        <w:t>третий экземпляр - остается в делах перевозчика и вместе с уведомлением на ремонт неисправного контейнера формы ВУ-23к при плановых видах ремонта и уведомлением на повреждение контейнера формы ВУ-25к направляется в адрес вагонного депо, осуществляющего ремонт контейнера.</w:t>
      </w:r>
    </w:p>
    <w:p w:rsidR="000A07A3" w:rsidRDefault="000A07A3">
      <w:pPr>
        <w:pStyle w:val="ConsPlusNormal"/>
        <w:spacing w:before="220"/>
        <w:ind w:firstLine="540"/>
        <w:jc w:val="both"/>
      </w:pPr>
      <w:r>
        <w:t>В случае повреждения контейнера, принадлежащего грузоотправителям, грузополучателям, другим юридическим или физическим лицам, составляется дополнительный четвертый экземпляр акта о повреждении контейнера, который выдается по их требованию.</w:t>
      </w:r>
    </w:p>
    <w:p w:rsidR="000A07A3" w:rsidRDefault="000A07A3">
      <w:pPr>
        <w:pStyle w:val="ConsPlusNormal"/>
        <w:spacing w:before="220"/>
        <w:ind w:firstLine="540"/>
        <w:jc w:val="both"/>
      </w:pPr>
      <w:r>
        <w:t>7.4. В акте о повреждении контейнера указываются причины и перечень повреждений контейнера, объем работ и вид необходимого ремонта, а также стоимость поврежденных частей и восстановления контейнера.</w:t>
      </w:r>
    </w:p>
    <w:p w:rsidR="000A07A3" w:rsidRDefault="000A07A3">
      <w:pPr>
        <w:pStyle w:val="ConsPlusNormal"/>
        <w:jc w:val="both"/>
      </w:pPr>
    </w:p>
    <w:p w:rsidR="000A07A3" w:rsidRDefault="000A07A3">
      <w:pPr>
        <w:pStyle w:val="ConsPlusNormal"/>
        <w:jc w:val="center"/>
        <w:outlineLvl w:val="1"/>
      </w:pPr>
      <w:r>
        <w:t>VIII. Правила составления акта о недосливе цистерны (бункерного полувагона), обнаруженном в пункте налива или на промывочно-пропарочной станции</w:t>
      </w:r>
    </w:p>
    <w:p w:rsidR="000A07A3" w:rsidRDefault="000A07A3">
      <w:pPr>
        <w:pStyle w:val="ConsPlusNormal"/>
        <w:jc w:val="both"/>
      </w:pPr>
    </w:p>
    <w:p w:rsidR="000A07A3" w:rsidRDefault="000A07A3">
      <w:pPr>
        <w:pStyle w:val="ConsPlusNormal"/>
        <w:ind w:firstLine="540"/>
        <w:jc w:val="both"/>
      </w:pPr>
      <w:r>
        <w:t xml:space="preserve">8.1. В случае обнаружения в пунктах налива или на промывочно - пропарочных станциях </w:t>
      </w:r>
      <w:r>
        <w:lastRenderedPageBreak/>
        <w:t xml:space="preserve">цистерны (бункерного полувагона) с остатком груза более нормы, установленной правилами очистки и промывки вагонов и контейнеров после выгрузки грузов перевозчиком составляется акт о недосливе цистерны (бункерного полувагона), обнаруженном в пункте налива или на промывочно-пропарочной станции </w:t>
      </w:r>
      <w:hyperlink w:anchor="P706" w:history="1">
        <w:r>
          <w:rPr>
            <w:color w:val="0000FF"/>
          </w:rPr>
          <w:t>(приложение N 7</w:t>
        </w:r>
      </w:hyperlink>
      <w:r>
        <w:t xml:space="preserve"> к настоящим Правилам).</w:t>
      </w:r>
    </w:p>
    <w:p w:rsidR="000A07A3" w:rsidRDefault="000A07A3">
      <w:pPr>
        <w:pStyle w:val="ConsPlusNormal"/>
        <w:spacing w:before="220"/>
        <w:ind w:firstLine="540"/>
        <w:jc w:val="both"/>
      </w:pPr>
      <w:r>
        <w:t>Акт о недосливе цистерны (бункерного полувагона), обнаруженном в пункте налива или на промывочно-пропарочной станции, составляется в четырех экземплярах на каждую цистерну (бункерный полувагон) с остатком груза, из которых три экземпляра вместе с пересылочной накладной, по которой прибыла цистерна (бункерный полувагон), направляются перевозчику, четвертый - остается в пункте налива или на промывочно-пропарочной станции и служит основанием для материального учета остатков груза, изъятых из цистерны (бункерного полувагона). При этом первый экземпляр акта перевозчиком прикладывается к документу, по которому производится взыскание штрафа, второй - выдается грузополучателю, допустившему недослив цистерны (бункерного полувагона), третий - остается на хранение в делах перевозчика.</w:t>
      </w:r>
    </w:p>
    <w:p w:rsidR="000A07A3" w:rsidRDefault="000A07A3">
      <w:pPr>
        <w:pStyle w:val="ConsPlusNormal"/>
        <w:spacing w:before="220"/>
        <w:ind w:firstLine="540"/>
        <w:jc w:val="both"/>
      </w:pPr>
      <w:r>
        <w:t>Акт о недосливе цистерн (бункерных полувагонов), обнаруженном в пункте налива или на промывочно-пропарочной станции подписывается уполномоченными представителями перевозчика. На оборотной стороне акта о недосливе цистерн (бункерных полувагонов), обнаруженном в пункте налива или на промывочно-пропарочной станции, указывается количество часов, в течение которых цистерна (бункерный полувагон) находилась под сливом. Причем в указанный срок включается только время, затраченное на удаление остатков груза без учета времени на пропарку и промывку цистерн (бункерных полувагонов).</w:t>
      </w:r>
    </w:p>
    <w:p w:rsidR="000A07A3" w:rsidRDefault="000A07A3">
      <w:pPr>
        <w:pStyle w:val="ConsPlusNormal"/>
        <w:jc w:val="both"/>
      </w:pPr>
    </w:p>
    <w:p w:rsidR="000A07A3" w:rsidRDefault="000A07A3">
      <w:pPr>
        <w:pStyle w:val="ConsPlusNormal"/>
        <w:jc w:val="center"/>
        <w:outlineLvl w:val="1"/>
      </w:pPr>
      <w:r>
        <w:t>IX. Правила составления акта экспертизы</w:t>
      </w:r>
    </w:p>
    <w:p w:rsidR="000A07A3" w:rsidRDefault="000A07A3">
      <w:pPr>
        <w:pStyle w:val="ConsPlusNormal"/>
        <w:jc w:val="both"/>
      </w:pPr>
    </w:p>
    <w:p w:rsidR="000A07A3" w:rsidRDefault="000A07A3">
      <w:pPr>
        <w:pStyle w:val="ConsPlusNormal"/>
        <w:ind w:firstLine="540"/>
        <w:jc w:val="both"/>
      </w:pPr>
      <w:r>
        <w:t xml:space="preserve">9.1. В соответствии со </w:t>
      </w:r>
      <w:hyperlink r:id="rId17" w:history="1">
        <w:r>
          <w:rPr>
            <w:color w:val="0000FF"/>
          </w:rPr>
          <w:t>статьей 42</w:t>
        </w:r>
      </w:hyperlink>
      <w:r>
        <w:t xml:space="preserve"> Устава 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w:t>
      </w:r>
    </w:p>
    <w:p w:rsidR="000A07A3" w:rsidRDefault="000A07A3">
      <w:pPr>
        <w:pStyle w:val="ConsPlusNormal"/>
        <w:spacing w:before="220"/>
        <w:ind w:firstLine="540"/>
        <w:jc w:val="both"/>
      </w:pPr>
      <w:r>
        <w:t xml:space="preserve">9.2. Акт экспертизы </w:t>
      </w:r>
      <w:hyperlink w:anchor="P757" w:history="1">
        <w:r>
          <w:rPr>
            <w:color w:val="0000FF"/>
          </w:rPr>
          <w:t>(приложение N 8</w:t>
        </w:r>
      </w:hyperlink>
      <w:r>
        <w:t xml:space="preserve"> к настоящим Правилам) составляется для определения причин недостачи, порчи или повреждения груза и размера причиненного ущерба в день проведения экспертизы в порядке, предусмотренном правилами выдачи грузов на железнодорожном транспорте.</w:t>
      </w:r>
    </w:p>
    <w:p w:rsidR="000A07A3" w:rsidRDefault="000A07A3">
      <w:pPr>
        <w:pStyle w:val="ConsPlusNormal"/>
        <w:spacing w:before="220"/>
        <w:ind w:firstLine="540"/>
        <w:jc w:val="both"/>
      </w:pPr>
      <w:r>
        <w:t>9.3. В случае уклонения перевозчика от вызова эксперта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о проведении экспертизы в письменной форме, если иная форма не предусмотрена соглашением сторон.</w:t>
      </w:r>
    </w:p>
    <w:p w:rsidR="000A07A3" w:rsidRDefault="000A07A3">
      <w:pPr>
        <w:pStyle w:val="ConsPlusNormal"/>
        <w:spacing w:before="220"/>
        <w:ind w:firstLine="540"/>
        <w:jc w:val="both"/>
      </w:pPr>
      <w:r>
        <w:t>9.4.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0A07A3" w:rsidRDefault="000A07A3">
      <w:pPr>
        <w:pStyle w:val="ConsPlusNormal"/>
        <w:spacing w:before="220"/>
        <w:ind w:firstLine="540"/>
        <w:jc w:val="both"/>
      </w:pPr>
      <w:r>
        <w:t>9.5. Акт экспертизы подписывается: экспертом, а также другими специалистами, которые были привлечены к проведению экспертизы по инициативе перевозчика или по требованию грузополучателя; перевозчиком и представителем грузополучателя, если он принимал участие в экспертизе прибывшего в его адрес груза.</w:t>
      </w:r>
    </w:p>
    <w:p w:rsidR="000A07A3" w:rsidRDefault="000A07A3">
      <w:pPr>
        <w:pStyle w:val="ConsPlusNormal"/>
        <w:spacing w:before="220"/>
        <w:ind w:firstLine="540"/>
        <w:jc w:val="both"/>
      </w:pPr>
      <w:r>
        <w:t>При составлении акта экспертизы перевозчиком в коммерческом акте в разделе "Е" делается отметка, с указанием номера и даты его составления.</w:t>
      </w:r>
    </w:p>
    <w:p w:rsidR="000A07A3" w:rsidRDefault="000A07A3">
      <w:pPr>
        <w:pStyle w:val="ConsPlusNormal"/>
        <w:jc w:val="both"/>
      </w:pPr>
    </w:p>
    <w:p w:rsidR="000A07A3" w:rsidRDefault="000A07A3">
      <w:pPr>
        <w:pStyle w:val="ConsPlusNormal"/>
        <w:jc w:val="right"/>
        <w:outlineLvl w:val="1"/>
      </w:pPr>
      <w:bookmarkStart w:id="2" w:name="P237"/>
      <w:bookmarkEnd w:id="2"/>
      <w:r>
        <w:t>ПРИЛОЖЕНИЕ 1</w:t>
      </w:r>
    </w:p>
    <w:p w:rsidR="000A07A3" w:rsidRDefault="000A07A3">
      <w:pPr>
        <w:pStyle w:val="ConsPlusNormal"/>
        <w:jc w:val="right"/>
      </w:pPr>
      <w:r>
        <w:t>к Правилам составления актов при перевозке</w:t>
      </w:r>
    </w:p>
    <w:p w:rsidR="000A07A3" w:rsidRDefault="000A07A3">
      <w:pPr>
        <w:pStyle w:val="ConsPlusNormal"/>
        <w:jc w:val="right"/>
      </w:pPr>
      <w:r>
        <w:lastRenderedPageBreak/>
        <w:t>грузов на железнодорожном транспорте,</w:t>
      </w:r>
    </w:p>
    <w:p w:rsidR="000A07A3" w:rsidRDefault="000A07A3">
      <w:pPr>
        <w:pStyle w:val="ConsPlusNormal"/>
        <w:jc w:val="right"/>
      </w:pPr>
      <w:r>
        <w:t>утвержденным от 18 июня 2003 г. N 45</w:t>
      </w:r>
    </w:p>
    <w:p w:rsidR="000A07A3" w:rsidRDefault="000A07A3">
      <w:pPr>
        <w:pStyle w:val="ConsPlusNormal"/>
        <w:jc w:val="both"/>
      </w:pPr>
    </w:p>
    <w:p w:rsidR="000A07A3" w:rsidRDefault="000A07A3">
      <w:pPr>
        <w:pStyle w:val="ConsPlusNonformat"/>
        <w:jc w:val="both"/>
      </w:pPr>
      <w:r>
        <w:t>┌───────────────────────────────────┐</w:t>
      </w:r>
    </w:p>
    <w:p w:rsidR="000A07A3" w:rsidRDefault="000A07A3">
      <w:pPr>
        <w:pStyle w:val="ConsPlusNonformat"/>
        <w:jc w:val="both"/>
      </w:pPr>
      <w:r>
        <w:t>└───────────────────────────────────┘</w:t>
      </w:r>
    </w:p>
    <w:p w:rsidR="000A07A3" w:rsidRDefault="000A07A3">
      <w:pPr>
        <w:pStyle w:val="ConsPlusNonformat"/>
        <w:jc w:val="both"/>
      </w:pPr>
      <w:r>
        <w:t>место для отметки о регистрации акта</w:t>
      </w:r>
    </w:p>
    <w:p w:rsidR="000A07A3" w:rsidRDefault="000A07A3">
      <w:pPr>
        <w:pStyle w:val="ConsPlusNonformat"/>
        <w:jc w:val="both"/>
      </w:pPr>
    </w:p>
    <w:p w:rsidR="000A07A3" w:rsidRDefault="000A07A3">
      <w:pPr>
        <w:pStyle w:val="ConsPlusNonformat"/>
        <w:jc w:val="both"/>
      </w:pPr>
      <w:r>
        <w:t>┌───────────────┬───────────────┬───────────────┬────────────────┐</w:t>
      </w:r>
    </w:p>
    <w:p w:rsidR="000A07A3" w:rsidRDefault="000A07A3">
      <w:pPr>
        <w:pStyle w:val="ConsPlusNonformat"/>
        <w:jc w:val="both"/>
      </w:pPr>
      <w:r>
        <w:t>│               │               │               │                │</w:t>
      </w:r>
    </w:p>
    <w:p w:rsidR="000A07A3" w:rsidRDefault="000A07A3">
      <w:pPr>
        <w:pStyle w:val="ConsPlusNonformat"/>
        <w:jc w:val="both"/>
      </w:pPr>
      <w:r>
        <w:t>└───────────────┴───────────────┴───────────────┴────────────────┘</w:t>
      </w:r>
    </w:p>
    <w:p w:rsidR="000A07A3" w:rsidRDefault="000A07A3">
      <w:pPr>
        <w:pStyle w:val="ConsPlusNonformat"/>
        <w:jc w:val="both"/>
      </w:pPr>
      <w:r>
        <w:t xml:space="preserve">                           Форма ГУ-22</w:t>
      </w:r>
    </w:p>
    <w:p w:rsidR="000A07A3" w:rsidRDefault="000A07A3">
      <w:pPr>
        <w:pStyle w:val="ConsPlusNonformat"/>
        <w:jc w:val="both"/>
      </w:pPr>
    </w:p>
    <w:p w:rsidR="000A07A3" w:rsidRDefault="000A07A3">
      <w:pPr>
        <w:pStyle w:val="ConsPlusNonformat"/>
        <w:jc w:val="both"/>
      </w:pPr>
      <w:r>
        <w:t>КОММЕРЧЕСКИЙ АКТ N_______________</w:t>
      </w:r>
    </w:p>
    <w:p w:rsidR="000A07A3" w:rsidRDefault="000A07A3">
      <w:pPr>
        <w:pStyle w:val="ConsPlusNonformat"/>
        <w:jc w:val="both"/>
      </w:pPr>
      <w:r>
        <w:t>Составленный "__"___________ ____г.        При акте приложены:</w:t>
      </w:r>
    </w:p>
    <w:p w:rsidR="000A07A3" w:rsidRDefault="000A07A3">
      <w:pPr>
        <w:pStyle w:val="ConsPlusNonformat"/>
        <w:jc w:val="both"/>
      </w:pPr>
      <w:r>
        <w:t xml:space="preserve">                                      1. Запорно-пломбировочные</w:t>
      </w:r>
    </w:p>
    <w:p w:rsidR="000A07A3" w:rsidRDefault="000A07A3">
      <w:pPr>
        <w:pStyle w:val="ConsPlusNonformat"/>
        <w:jc w:val="both"/>
      </w:pPr>
      <w:r>
        <w:t>┌─────────────────────────────────┐   устройства (ЗПУ):</w:t>
      </w:r>
    </w:p>
    <w:p w:rsidR="000A07A3" w:rsidRDefault="000A07A3">
      <w:pPr>
        <w:pStyle w:val="ConsPlusNonformat"/>
        <w:jc w:val="both"/>
      </w:pPr>
      <w:r>
        <w:t>└─────────────────────────────────┘   а) перевозчика_______________шт.</w:t>
      </w:r>
    </w:p>
    <w:p w:rsidR="000A07A3" w:rsidRDefault="000A07A3">
      <w:pPr>
        <w:pStyle w:val="ConsPlusNonformat"/>
        <w:jc w:val="both"/>
      </w:pPr>
      <w:r>
        <w:t xml:space="preserve">   (на какой станции составлен        б) отправителя_______________шт.</w:t>
      </w:r>
    </w:p>
    <w:p w:rsidR="000A07A3" w:rsidRDefault="000A07A3">
      <w:pPr>
        <w:pStyle w:val="ConsPlusNonformat"/>
        <w:jc w:val="both"/>
      </w:pPr>
      <w:r>
        <w:t xml:space="preserve">        коммерческий акт)             в) таможни___________________шт.</w:t>
      </w:r>
    </w:p>
    <w:p w:rsidR="000A07A3" w:rsidRDefault="000A07A3">
      <w:pPr>
        <w:pStyle w:val="ConsPlusNonformat"/>
        <w:jc w:val="both"/>
      </w:pPr>
      <w:r>
        <w:t>В дополнение к акту________________   2. Копия акта___________________</w:t>
      </w:r>
    </w:p>
    <w:p w:rsidR="000A07A3" w:rsidRDefault="000A07A3">
      <w:pPr>
        <w:pStyle w:val="ConsPlusNonformat"/>
        <w:jc w:val="both"/>
      </w:pPr>
      <w:r>
        <w:t>N___________от "__"__________ ___г.   3. Акт о техническом состоянии</w:t>
      </w:r>
    </w:p>
    <w:p w:rsidR="000A07A3" w:rsidRDefault="000A07A3">
      <w:pPr>
        <w:pStyle w:val="ConsPlusNonformat"/>
        <w:jc w:val="both"/>
      </w:pPr>
      <w:r>
        <w:t>(о чем)                               вагона, контейнера N____________</w:t>
      </w:r>
    </w:p>
    <w:p w:rsidR="000A07A3" w:rsidRDefault="000A07A3">
      <w:pPr>
        <w:pStyle w:val="ConsPlusNonformat"/>
        <w:jc w:val="both"/>
      </w:pPr>
      <w:r>
        <w:t>___________________________________   4. Розыскная переписка на___лист.</w:t>
      </w:r>
    </w:p>
    <w:p w:rsidR="000A07A3" w:rsidRDefault="000A07A3">
      <w:pPr>
        <w:pStyle w:val="ConsPlusNonformat"/>
        <w:jc w:val="both"/>
      </w:pPr>
      <w:r>
        <w:t>___________________________________   5. Вагонный лист ст.____________</w:t>
      </w:r>
    </w:p>
    <w:p w:rsidR="000A07A3" w:rsidRDefault="000A07A3">
      <w:pPr>
        <w:pStyle w:val="ConsPlusNonformat"/>
        <w:jc w:val="both"/>
      </w:pPr>
      <w:r>
        <w:t>___________________________________   6. ЗПУ и другие документы</w:t>
      </w:r>
    </w:p>
    <w:p w:rsidR="000A07A3" w:rsidRDefault="000A07A3">
      <w:pPr>
        <w:pStyle w:val="ConsPlusNonformat"/>
        <w:jc w:val="both"/>
      </w:pPr>
      <w:r>
        <w:t>___________________________________   приложены к акту N____________по</w:t>
      </w:r>
    </w:p>
    <w:p w:rsidR="000A07A3" w:rsidRDefault="000A07A3">
      <w:pPr>
        <w:pStyle w:val="ConsPlusNonformat"/>
        <w:jc w:val="both"/>
      </w:pPr>
      <w:r>
        <w:t>___________________________________   отправке N____________________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На отправку__________________ скорости по накладной N_________________</w:t>
      </w:r>
    </w:p>
    <w:p w:rsidR="000A07A3" w:rsidRDefault="000A07A3">
      <w:pPr>
        <w:pStyle w:val="ConsPlusNonformat"/>
        <w:jc w:val="both"/>
      </w:pPr>
      <w:r>
        <w:t>Дата приема груза к перевозке "__" __________ ____г.</w:t>
      </w:r>
    </w:p>
    <w:p w:rsidR="000A07A3" w:rsidRDefault="000A07A3">
      <w:pPr>
        <w:pStyle w:val="ConsPlusNonformat"/>
        <w:jc w:val="both"/>
      </w:pPr>
      <w:r>
        <w:t>Ст. отправления, код__________________________________________________</w:t>
      </w:r>
    </w:p>
    <w:p w:rsidR="000A07A3" w:rsidRDefault="000A07A3">
      <w:pPr>
        <w:pStyle w:val="ConsPlusNonformat"/>
        <w:jc w:val="both"/>
      </w:pPr>
      <w:r>
        <w:t>Ст. назначения, код___________________________________________________</w:t>
      </w:r>
    </w:p>
    <w:p w:rsidR="000A07A3" w:rsidRDefault="000A07A3">
      <w:pPr>
        <w:pStyle w:val="ConsPlusNonformat"/>
        <w:jc w:val="both"/>
      </w:pPr>
      <w:r>
        <w:t>Отправитель __________________________________________________________</w:t>
      </w:r>
    </w:p>
    <w:p w:rsidR="000A07A3" w:rsidRDefault="000A07A3">
      <w:pPr>
        <w:pStyle w:val="ConsPlusNonformat"/>
        <w:jc w:val="both"/>
      </w:pPr>
      <w:r>
        <w:t>Получатель ___________________________________________________________</w:t>
      </w:r>
    </w:p>
    <w:p w:rsidR="000A07A3" w:rsidRDefault="000A07A3">
      <w:pPr>
        <w:pStyle w:val="ConsPlusNonformat"/>
        <w:jc w:val="both"/>
      </w:pPr>
      <w:r>
        <w:t>Перевозчик ___________________________________________________________</w:t>
      </w:r>
    </w:p>
    <w:p w:rsidR="000A07A3" w:rsidRDefault="000A07A3">
      <w:pPr>
        <w:pStyle w:val="ConsPlusNonformat"/>
        <w:jc w:val="both"/>
      </w:pPr>
    </w:p>
    <w:p w:rsidR="000A07A3" w:rsidRDefault="000A07A3">
      <w:pPr>
        <w:pStyle w:val="ConsPlusNonformat"/>
        <w:jc w:val="both"/>
      </w:pPr>
      <w:r>
        <w:t xml:space="preserve">   Раздел А. Сведения о вагоне(контейнере), ЗПУ, отметки в накладной</w:t>
      </w:r>
    </w:p>
    <w:p w:rsidR="000A07A3" w:rsidRDefault="000A07A3">
      <w:pPr>
        <w:pStyle w:val="ConsPlusNonformat"/>
        <w:jc w:val="both"/>
      </w:pPr>
    </w:p>
    <w:p w:rsidR="000A07A3" w:rsidRDefault="000A07A3">
      <w:pPr>
        <w:pStyle w:val="ConsPlusNonformat"/>
        <w:jc w:val="both"/>
      </w:pPr>
      <w:r>
        <w:t>Вагон (контейнер) N_____грузоподъемность_____т., прибывший______ ___г.</w:t>
      </w:r>
    </w:p>
    <w:p w:rsidR="000A07A3" w:rsidRDefault="000A07A3">
      <w:pPr>
        <w:pStyle w:val="ConsPlusNonformat"/>
        <w:jc w:val="both"/>
      </w:pPr>
      <w:r>
        <w:t>с поездом (в вагоне) N_______ в сопровождении_________________________</w:t>
      </w:r>
    </w:p>
    <w:p w:rsidR="000A07A3" w:rsidRDefault="000A07A3">
      <w:pPr>
        <w:pStyle w:val="ConsPlusNonformat"/>
        <w:jc w:val="both"/>
      </w:pPr>
      <w:r>
        <w:t>за ЗПУ в количестве__________________________штук, наложенными:</w:t>
      </w:r>
    </w:p>
    <w:p w:rsidR="000A07A3" w:rsidRDefault="000A07A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520"/>
        <w:gridCol w:w="2760"/>
        <w:gridCol w:w="360"/>
        <w:gridCol w:w="1080"/>
        <w:gridCol w:w="2040"/>
      </w:tblGrid>
      <w:tr w:rsidR="000A07A3">
        <w:trPr>
          <w:trHeight w:val="240"/>
        </w:trPr>
        <w:tc>
          <w:tcPr>
            <w:tcW w:w="2520" w:type="dxa"/>
          </w:tcPr>
          <w:p w:rsidR="000A07A3" w:rsidRDefault="000A07A3">
            <w:pPr>
              <w:pStyle w:val="ConsPlusNonformat"/>
              <w:jc w:val="both"/>
            </w:pPr>
            <w:r>
              <w:t>Где установлены ЗПУ</w:t>
            </w:r>
          </w:p>
        </w:tc>
        <w:tc>
          <w:tcPr>
            <w:tcW w:w="2760" w:type="dxa"/>
          </w:tcPr>
          <w:p w:rsidR="000A07A3" w:rsidRDefault="000A07A3">
            <w:pPr>
              <w:pStyle w:val="ConsPlusNonformat"/>
              <w:jc w:val="both"/>
            </w:pPr>
            <w:r>
              <w:t>Чьи ЗПУ (перевозчика,</w:t>
            </w:r>
          </w:p>
          <w:p w:rsidR="000A07A3" w:rsidRDefault="000A07A3">
            <w:pPr>
              <w:pStyle w:val="ConsPlusNonformat"/>
              <w:jc w:val="both"/>
            </w:pPr>
            <w:r>
              <w:t>отправителя, таможни)</w:t>
            </w:r>
          </w:p>
        </w:tc>
        <w:tc>
          <w:tcPr>
            <w:tcW w:w="360" w:type="dxa"/>
          </w:tcPr>
          <w:p w:rsidR="000A07A3" w:rsidRDefault="000A07A3">
            <w:pPr>
              <w:pStyle w:val="ConsPlusNonformat"/>
              <w:jc w:val="both"/>
            </w:pPr>
          </w:p>
        </w:tc>
        <w:tc>
          <w:tcPr>
            <w:tcW w:w="1080" w:type="dxa"/>
          </w:tcPr>
          <w:p w:rsidR="000A07A3" w:rsidRDefault="000A07A3">
            <w:pPr>
              <w:pStyle w:val="ConsPlusNonformat"/>
              <w:jc w:val="both"/>
            </w:pPr>
            <w:r>
              <w:t>Тип ЗПУ</w:t>
            </w:r>
          </w:p>
        </w:tc>
        <w:tc>
          <w:tcPr>
            <w:tcW w:w="2040" w:type="dxa"/>
          </w:tcPr>
          <w:p w:rsidR="000A07A3" w:rsidRDefault="000A07A3">
            <w:pPr>
              <w:pStyle w:val="ConsPlusNonformat"/>
              <w:jc w:val="both"/>
            </w:pPr>
            <w:r>
              <w:t xml:space="preserve">Контрольные    </w:t>
            </w:r>
          </w:p>
          <w:p w:rsidR="000A07A3" w:rsidRDefault="000A07A3">
            <w:pPr>
              <w:pStyle w:val="ConsPlusNonformat"/>
              <w:jc w:val="both"/>
            </w:pPr>
            <w:r>
              <w:t xml:space="preserve"> знаки         </w:t>
            </w:r>
          </w:p>
        </w:tc>
      </w:tr>
      <w:tr w:rsidR="000A07A3">
        <w:trPr>
          <w:trHeight w:val="240"/>
        </w:trPr>
        <w:tc>
          <w:tcPr>
            <w:tcW w:w="2520" w:type="dxa"/>
            <w:tcBorders>
              <w:top w:val="nil"/>
            </w:tcBorders>
          </w:tcPr>
          <w:p w:rsidR="000A07A3" w:rsidRDefault="000A07A3">
            <w:pPr>
              <w:pStyle w:val="ConsPlusNonformat"/>
              <w:jc w:val="both"/>
            </w:pPr>
            <w:r>
              <w:t xml:space="preserve">а) с одной стороны </w:t>
            </w:r>
          </w:p>
        </w:tc>
        <w:tc>
          <w:tcPr>
            <w:tcW w:w="2760" w:type="dxa"/>
            <w:tcBorders>
              <w:top w:val="nil"/>
            </w:tcBorders>
          </w:tcPr>
          <w:p w:rsidR="000A07A3" w:rsidRDefault="000A07A3">
            <w:pPr>
              <w:pStyle w:val="ConsPlusNonformat"/>
              <w:jc w:val="both"/>
            </w:pPr>
          </w:p>
        </w:tc>
        <w:tc>
          <w:tcPr>
            <w:tcW w:w="360" w:type="dxa"/>
            <w:tcBorders>
              <w:top w:val="nil"/>
            </w:tcBorders>
          </w:tcPr>
          <w:p w:rsidR="000A07A3" w:rsidRDefault="000A07A3">
            <w:pPr>
              <w:pStyle w:val="ConsPlusNonformat"/>
              <w:jc w:val="both"/>
            </w:pPr>
          </w:p>
        </w:tc>
        <w:tc>
          <w:tcPr>
            <w:tcW w:w="1080" w:type="dxa"/>
            <w:tcBorders>
              <w:top w:val="nil"/>
            </w:tcBorders>
          </w:tcPr>
          <w:p w:rsidR="000A07A3" w:rsidRDefault="000A07A3">
            <w:pPr>
              <w:pStyle w:val="ConsPlusNonformat"/>
              <w:jc w:val="both"/>
            </w:pPr>
          </w:p>
        </w:tc>
        <w:tc>
          <w:tcPr>
            <w:tcW w:w="2040" w:type="dxa"/>
            <w:tcBorders>
              <w:top w:val="nil"/>
            </w:tcBorders>
          </w:tcPr>
          <w:p w:rsidR="000A07A3" w:rsidRDefault="000A07A3">
            <w:pPr>
              <w:pStyle w:val="ConsPlusNonformat"/>
              <w:jc w:val="both"/>
            </w:pPr>
          </w:p>
        </w:tc>
      </w:tr>
      <w:tr w:rsidR="000A07A3">
        <w:trPr>
          <w:trHeight w:val="240"/>
        </w:trPr>
        <w:tc>
          <w:tcPr>
            <w:tcW w:w="2520" w:type="dxa"/>
            <w:tcBorders>
              <w:top w:val="nil"/>
            </w:tcBorders>
          </w:tcPr>
          <w:p w:rsidR="000A07A3" w:rsidRDefault="000A07A3">
            <w:pPr>
              <w:pStyle w:val="ConsPlusNonformat"/>
              <w:jc w:val="both"/>
            </w:pPr>
            <w:r>
              <w:t>б) с другой стороны</w:t>
            </w:r>
          </w:p>
        </w:tc>
        <w:tc>
          <w:tcPr>
            <w:tcW w:w="2760" w:type="dxa"/>
            <w:tcBorders>
              <w:top w:val="nil"/>
            </w:tcBorders>
          </w:tcPr>
          <w:p w:rsidR="000A07A3" w:rsidRDefault="000A07A3">
            <w:pPr>
              <w:pStyle w:val="ConsPlusNonformat"/>
              <w:jc w:val="both"/>
            </w:pPr>
          </w:p>
        </w:tc>
        <w:tc>
          <w:tcPr>
            <w:tcW w:w="360" w:type="dxa"/>
            <w:tcBorders>
              <w:top w:val="nil"/>
            </w:tcBorders>
          </w:tcPr>
          <w:p w:rsidR="000A07A3" w:rsidRDefault="000A07A3">
            <w:pPr>
              <w:pStyle w:val="ConsPlusNonformat"/>
              <w:jc w:val="both"/>
            </w:pPr>
          </w:p>
        </w:tc>
        <w:tc>
          <w:tcPr>
            <w:tcW w:w="1080" w:type="dxa"/>
            <w:tcBorders>
              <w:top w:val="nil"/>
            </w:tcBorders>
          </w:tcPr>
          <w:p w:rsidR="000A07A3" w:rsidRDefault="000A07A3">
            <w:pPr>
              <w:pStyle w:val="ConsPlusNonformat"/>
              <w:jc w:val="both"/>
            </w:pPr>
          </w:p>
        </w:tc>
        <w:tc>
          <w:tcPr>
            <w:tcW w:w="2040" w:type="dxa"/>
            <w:tcBorders>
              <w:top w:val="nil"/>
            </w:tcBorders>
          </w:tcPr>
          <w:p w:rsidR="000A07A3" w:rsidRDefault="000A07A3">
            <w:pPr>
              <w:pStyle w:val="ConsPlusNonformat"/>
              <w:jc w:val="both"/>
            </w:pPr>
          </w:p>
        </w:tc>
      </w:tr>
      <w:tr w:rsidR="000A07A3">
        <w:trPr>
          <w:trHeight w:val="240"/>
        </w:trPr>
        <w:tc>
          <w:tcPr>
            <w:tcW w:w="2520" w:type="dxa"/>
            <w:tcBorders>
              <w:top w:val="nil"/>
            </w:tcBorders>
          </w:tcPr>
          <w:p w:rsidR="000A07A3" w:rsidRDefault="000A07A3">
            <w:pPr>
              <w:pStyle w:val="ConsPlusNonformat"/>
              <w:jc w:val="both"/>
            </w:pPr>
            <w:r>
              <w:t>в) на люке цистерны</w:t>
            </w:r>
          </w:p>
        </w:tc>
        <w:tc>
          <w:tcPr>
            <w:tcW w:w="2760" w:type="dxa"/>
            <w:tcBorders>
              <w:top w:val="nil"/>
            </w:tcBorders>
          </w:tcPr>
          <w:p w:rsidR="000A07A3" w:rsidRDefault="000A07A3">
            <w:pPr>
              <w:pStyle w:val="ConsPlusNonformat"/>
              <w:jc w:val="both"/>
            </w:pPr>
          </w:p>
        </w:tc>
        <w:tc>
          <w:tcPr>
            <w:tcW w:w="360" w:type="dxa"/>
            <w:tcBorders>
              <w:top w:val="nil"/>
            </w:tcBorders>
          </w:tcPr>
          <w:p w:rsidR="000A07A3" w:rsidRDefault="000A07A3">
            <w:pPr>
              <w:pStyle w:val="ConsPlusNonformat"/>
              <w:jc w:val="both"/>
            </w:pPr>
          </w:p>
        </w:tc>
        <w:tc>
          <w:tcPr>
            <w:tcW w:w="1080" w:type="dxa"/>
            <w:tcBorders>
              <w:top w:val="nil"/>
            </w:tcBorders>
          </w:tcPr>
          <w:p w:rsidR="000A07A3" w:rsidRDefault="000A07A3">
            <w:pPr>
              <w:pStyle w:val="ConsPlusNonformat"/>
              <w:jc w:val="both"/>
            </w:pPr>
          </w:p>
        </w:tc>
        <w:tc>
          <w:tcPr>
            <w:tcW w:w="2040" w:type="dxa"/>
            <w:tcBorders>
              <w:top w:val="nil"/>
            </w:tcBorders>
          </w:tcPr>
          <w:p w:rsidR="000A07A3" w:rsidRDefault="000A07A3">
            <w:pPr>
              <w:pStyle w:val="ConsPlusNonformat"/>
              <w:jc w:val="both"/>
            </w:pPr>
          </w:p>
        </w:tc>
      </w:tr>
    </w:tbl>
    <w:p w:rsidR="000A07A3" w:rsidRDefault="000A07A3">
      <w:pPr>
        <w:pStyle w:val="ConsPlusNormal"/>
        <w:jc w:val="both"/>
      </w:pPr>
    </w:p>
    <w:p w:rsidR="000A07A3" w:rsidRDefault="000A07A3">
      <w:pPr>
        <w:pStyle w:val="ConsPlusNonformat"/>
        <w:jc w:val="both"/>
      </w:pPr>
      <w:r>
        <w:t>Кроме того, на специальном подвижном составе имелись ЗПУ (где, чьи, с</w:t>
      </w:r>
    </w:p>
    <w:p w:rsidR="000A07A3" w:rsidRDefault="000A07A3">
      <w:pPr>
        <w:pStyle w:val="ConsPlusNonformat"/>
        <w:jc w:val="both"/>
      </w:pPr>
      <w:r>
        <w:t>какими ног мерами)____________________________________________________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Имеют ли ЗПУ следы вскрытия или повреждения___________________________</w:t>
      </w:r>
    </w:p>
    <w:p w:rsidR="000A07A3" w:rsidRDefault="000A07A3">
      <w:pPr>
        <w:pStyle w:val="ConsPlusNonformat"/>
        <w:jc w:val="both"/>
      </w:pPr>
      <w:r>
        <w:t>Вагон в техническом отношении оказался________________________________</w:t>
      </w:r>
    </w:p>
    <w:p w:rsidR="000A07A3" w:rsidRDefault="000A07A3">
      <w:pPr>
        <w:pStyle w:val="ConsPlusNonformat"/>
        <w:jc w:val="both"/>
      </w:pPr>
      <w:r>
        <w:t>о чем составлен технический акт N________ дата его составления________</w:t>
      </w:r>
    </w:p>
    <w:p w:rsidR="000A07A3" w:rsidRDefault="000A07A3">
      <w:pPr>
        <w:pStyle w:val="ConsPlusNonformat"/>
        <w:jc w:val="both"/>
      </w:pPr>
      <w:r>
        <w:t>В накладной имеется отметка отправителя о состоянии тары или груза____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Объявленная ценность_____________________________руб._____________коп.</w:t>
      </w:r>
    </w:p>
    <w:p w:rsidR="000A07A3" w:rsidRDefault="000A07A3">
      <w:pPr>
        <w:pStyle w:val="ConsPlusNonformat"/>
        <w:jc w:val="both"/>
      </w:pPr>
      <w:r>
        <w:t>Груз погружен_________________, масса груза при погрузке определена___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 xml:space="preserve">                      (кем и каким способом)</w:t>
      </w:r>
    </w:p>
    <w:p w:rsidR="000A07A3" w:rsidRDefault="000A07A3">
      <w:pPr>
        <w:pStyle w:val="ConsPlusNonformat"/>
        <w:jc w:val="both"/>
      </w:pPr>
    </w:p>
    <w:p w:rsidR="000A07A3" w:rsidRDefault="000A07A3">
      <w:pPr>
        <w:pStyle w:val="ConsPlusNonformat"/>
        <w:jc w:val="both"/>
      </w:pPr>
      <w:r>
        <w:t xml:space="preserve">                       РЕЗУЛЬТАТЫ ПРОВЕРКИ</w:t>
      </w:r>
    </w:p>
    <w:p w:rsidR="000A07A3" w:rsidRDefault="000A07A3">
      <w:pPr>
        <w:pStyle w:val="ConsPlusNonformat"/>
        <w:jc w:val="both"/>
      </w:pPr>
      <w:r>
        <w:t>┌─────┬─────┬────────┬────────────┬───────────┬──────────────────────┐</w:t>
      </w:r>
    </w:p>
    <w:p w:rsidR="000A07A3" w:rsidRDefault="000A07A3">
      <w:pPr>
        <w:pStyle w:val="ConsPlusNonformat"/>
        <w:jc w:val="both"/>
      </w:pPr>
      <w:r>
        <w:t>│Марка│Число│Род     │Наименование│Общая масса│Масса одного места при│</w:t>
      </w:r>
    </w:p>
    <w:p w:rsidR="000A07A3" w:rsidRDefault="000A07A3">
      <w:pPr>
        <w:pStyle w:val="ConsPlusNonformat"/>
        <w:jc w:val="both"/>
      </w:pPr>
      <w:r>
        <w:t>│     │мест │упаковки│груза       │в кг       │стандартной упаковке  │</w:t>
      </w:r>
    </w:p>
    <w:p w:rsidR="000A07A3" w:rsidRDefault="000A07A3">
      <w:pPr>
        <w:pStyle w:val="ConsPlusNonformat"/>
        <w:jc w:val="both"/>
      </w:pPr>
      <w:r>
        <w:t>└─────┴─────┴────────┴────────────┴───────────┴──────────────────────┘</w:t>
      </w:r>
    </w:p>
    <w:p w:rsidR="000A07A3" w:rsidRDefault="000A07A3">
      <w:pPr>
        <w:pStyle w:val="ConsPlusNonformat"/>
        <w:jc w:val="both"/>
      </w:pPr>
      <w:r>
        <w:t xml:space="preserve">                Раздел Б. Значится по документам:</w:t>
      </w:r>
    </w:p>
    <w:p w:rsidR="000A07A3" w:rsidRDefault="000A07A3">
      <w:pPr>
        <w:pStyle w:val="ConsPlusNonformat"/>
        <w:jc w:val="both"/>
      </w:pPr>
      <w:r>
        <w:t>┌─────┬─────┬────────┬────────────┬───────────┬──────────────────────┐</w:t>
      </w:r>
    </w:p>
    <w:p w:rsidR="000A07A3" w:rsidRDefault="000A07A3">
      <w:pPr>
        <w:pStyle w:val="ConsPlusNonformat"/>
        <w:jc w:val="both"/>
      </w:pPr>
      <w:r>
        <w:t>├─────┼─────┼────────┼────────────┼───────────┼──────────────────────┤</w:t>
      </w:r>
    </w:p>
    <w:p w:rsidR="000A07A3" w:rsidRDefault="000A07A3">
      <w:pPr>
        <w:pStyle w:val="ConsPlusNonformat"/>
        <w:jc w:val="both"/>
      </w:pPr>
      <w:r>
        <w:t>├─────┼─────┼────────┼────────────┼───────────┼──────────────────────┤</w:t>
      </w:r>
    </w:p>
    <w:p w:rsidR="000A07A3" w:rsidRDefault="000A07A3">
      <w:pPr>
        <w:pStyle w:val="ConsPlusNonformat"/>
        <w:jc w:val="both"/>
      </w:pPr>
      <w:r>
        <w:t>└─────┴─────┴────────┴────────────┴───────────┴──────────────────────┘</w:t>
      </w:r>
    </w:p>
    <w:p w:rsidR="000A07A3" w:rsidRDefault="000A07A3">
      <w:pPr>
        <w:pStyle w:val="ConsPlusNonformat"/>
        <w:jc w:val="both"/>
      </w:pPr>
      <w:r>
        <w:t xml:space="preserve">             Раздел В. В действительности оказалось:</w:t>
      </w:r>
    </w:p>
    <w:p w:rsidR="000A07A3" w:rsidRDefault="000A07A3">
      <w:pPr>
        <w:pStyle w:val="ConsPlusNonformat"/>
        <w:jc w:val="both"/>
      </w:pPr>
      <w:r>
        <w:t>┌─────┬─────┬────────┬────────────┬───────────┬──────────────────────┐</w:t>
      </w:r>
    </w:p>
    <w:p w:rsidR="000A07A3" w:rsidRDefault="000A07A3">
      <w:pPr>
        <w:pStyle w:val="ConsPlusNonformat"/>
        <w:jc w:val="both"/>
      </w:pPr>
      <w:r>
        <w:t>├─────┼─────┼────────┼────────────┼───────────┼──────────────────────┤</w:t>
      </w:r>
    </w:p>
    <w:p w:rsidR="000A07A3" w:rsidRDefault="000A07A3">
      <w:pPr>
        <w:pStyle w:val="ConsPlusNonformat"/>
        <w:jc w:val="both"/>
      </w:pPr>
      <w:r>
        <w:t>├─────┼─────┼────────┼────────────┼───────────┼──────────────────────┤</w:t>
      </w:r>
    </w:p>
    <w:p w:rsidR="000A07A3" w:rsidRDefault="000A07A3">
      <w:pPr>
        <w:pStyle w:val="ConsPlusNonformat"/>
        <w:jc w:val="both"/>
      </w:pPr>
      <w:r>
        <w:t>└─────┴─────┴────────┴────────────┴───────────┴──────────────────────┘</w:t>
      </w:r>
    </w:p>
    <w:p w:rsidR="000A07A3" w:rsidRDefault="000A07A3">
      <w:pPr>
        <w:pStyle w:val="ConsPlusNonformat"/>
        <w:jc w:val="both"/>
      </w:pPr>
      <w:r>
        <w:t xml:space="preserve">               Раздел Г. В том числе поврежденных:</w:t>
      </w:r>
    </w:p>
    <w:p w:rsidR="000A07A3" w:rsidRDefault="000A07A3">
      <w:pPr>
        <w:pStyle w:val="ConsPlusNonformat"/>
        <w:jc w:val="both"/>
      </w:pPr>
      <w:r>
        <w:t>┌─────┬─────┬────────┬────────────┬───────────┬──────────────────────┐</w:t>
      </w:r>
    </w:p>
    <w:p w:rsidR="000A07A3" w:rsidRDefault="000A07A3">
      <w:pPr>
        <w:pStyle w:val="ConsPlusNonformat"/>
        <w:jc w:val="both"/>
      </w:pPr>
      <w:r>
        <w:t>├─────┼─────┼────────┼────────────┼───────────┼──────────────────────┤</w:t>
      </w:r>
    </w:p>
    <w:p w:rsidR="000A07A3" w:rsidRDefault="000A07A3">
      <w:pPr>
        <w:pStyle w:val="ConsPlusNonformat"/>
        <w:jc w:val="both"/>
      </w:pPr>
      <w:r>
        <w:t>└─────┴─────┴────────┴────────────┴───────────┴──────────────────────┘</w:t>
      </w:r>
    </w:p>
    <w:p w:rsidR="000A07A3" w:rsidRDefault="000A07A3">
      <w:pPr>
        <w:pStyle w:val="ConsPlusNonformat"/>
        <w:jc w:val="both"/>
      </w:pPr>
      <w:r>
        <w:t xml:space="preserve">   Раздел Д. Описание состояния груза с указанием повреждения,</w:t>
      </w:r>
    </w:p>
    <w:p w:rsidR="000A07A3" w:rsidRDefault="000A07A3">
      <w:pPr>
        <w:pStyle w:val="ConsPlusNonformat"/>
        <w:jc w:val="both"/>
      </w:pPr>
      <w:r>
        <w:t xml:space="preserve">       порчи,* количества недостачи или излишка массы, мест</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Подписи:                              Подпись:</w:t>
      </w:r>
    </w:p>
    <w:p w:rsidR="000A07A3" w:rsidRDefault="000A07A3">
      <w:pPr>
        <w:pStyle w:val="ConsPlusNonformat"/>
        <w:jc w:val="both"/>
      </w:pPr>
      <w:r>
        <w:t>Перевозчика_________________          Грузополучателя_________________</w:t>
      </w:r>
    </w:p>
    <w:p w:rsidR="000A07A3" w:rsidRDefault="000A07A3">
      <w:pPr>
        <w:pStyle w:val="ConsPlusNonformat"/>
        <w:jc w:val="both"/>
      </w:pPr>
      <w:r>
        <w:t xml:space="preserve">           Должность, ф.и.о.</w:t>
      </w:r>
    </w:p>
    <w:p w:rsidR="000A07A3" w:rsidRDefault="000A07A3">
      <w:pPr>
        <w:pStyle w:val="ConsPlusNonformat"/>
        <w:jc w:val="both"/>
      </w:pPr>
      <w:r>
        <w:t xml:space="preserve">           _________________</w:t>
      </w:r>
    </w:p>
    <w:p w:rsidR="000A07A3" w:rsidRDefault="000A07A3">
      <w:pPr>
        <w:pStyle w:val="ConsPlusNonformat"/>
        <w:jc w:val="both"/>
      </w:pP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 xml:space="preserve">                 Раздел Е. Заключение экспертизы</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p>
    <w:p w:rsidR="000A07A3" w:rsidRDefault="000A07A3">
      <w:pPr>
        <w:pStyle w:val="ConsPlusNonformat"/>
        <w:jc w:val="both"/>
      </w:pPr>
      <w:r>
        <w:t xml:space="preserve"> Раздел Ж. Отметка перевозчика на станции назначения о состоянии</w:t>
      </w:r>
    </w:p>
    <w:p w:rsidR="000A07A3" w:rsidRDefault="000A07A3">
      <w:pPr>
        <w:pStyle w:val="ConsPlusNonformat"/>
        <w:jc w:val="both"/>
      </w:pPr>
      <w:r>
        <w:t xml:space="preserve">            груза, прибывшего с актом попутной станции</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Подписи: Перевозчика__________________________________________________</w:t>
      </w:r>
    </w:p>
    <w:p w:rsidR="000A07A3" w:rsidRDefault="000A07A3">
      <w:pPr>
        <w:pStyle w:val="ConsPlusNonformat"/>
        <w:jc w:val="both"/>
      </w:pPr>
      <w:r>
        <w:t>______________________________________________________________________</w:t>
      </w:r>
    </w:p>
    <w:p w:rsidR="000A07A3" w:rsidRDefault="000A07A3">
      <w:pPr>
        <w:pStyle w:val="ConsPlusNonformat"/>
        <w:jc w:val="both"/>
      </w:pPr>
      <w:r>
        <w:t>Настоящий акт препровождается_________________________________________</w:t>
      </w:r>
    </w:p>
    <w:p w:rsidR="000A07A3" w:rsidRDefault="000A07A3">
      <w:pPr>
        <w:pStyle w:val="ConsPlusNonformat"/>
        <w:jc w:val="both"/>
      </w:pPr>
      <w:r>
        <w:t>"__" ___________ ____г. N_____________________________________________</w:t>
      </w:r>
    </w:p>
    <w:p w:rsidR="000A07A3" w:rsidRDefault="000A07A3">
      <w:pPr>
        <w:pStyle w:val="ConsPlusNonformat"/>
        <w:jc w:val="both"/>
      </w:pPr>
      <w:r>
        <w:t>Подписи: Перевозчика__________________________________________________</w:t>
      </w:r>
    </w:p>
    <w:p w:rsidR="000A07A3" w:rsidRDefault="000A07A3">
      <w:pPr>
        <w:pStyle w:val="ConsPlusNonformat"/>
        <w:jc w:val="both"/>
      </w:pPr>
    </w:p>
    <w:p w:rsidR="000A07A3" w:rsidRDefault="000A07A3">
      <w:pPr>
        <w:pStyle w:val="ConsPlusNonformat"/>
        <w:jc w:val="both"/>
      </w:pPr>
      <w:r>
        <w:t>Коммерческий акт получил____________на основании______________________</w:t>
      </w:r>
    </w:p>
    <w:p w:rsidR="000A07A3" w:rsidRDefault="000A07A3">
      <w:pPr>
        <w:pStyle w:val="ConsPlusNonformat"/>
        <w:jc w:val="both"/>
      </w:pPr>
      <w:r>
        <w:t xml:space="preserve">                           Ф.и.о.               Доверенность/документ,</w:t>
      </w:r>
    </w:p>
    <w:p w:rsidR="000A07A3" w:rsidRDefault="000A07A3">
      <w:pPr>
        <w:pStyle w:val="ConsPlusNonformat"/>
        <w:jc w:val="both"/>
      </w:pPr>
      <w:r>
        <w:t xml:space="preserve">                                               удостоверяющий личность</w:t>
      </w:r>
    </w:p>
    <w:p w:rsidR="000A07A3" w:rsidRDefault="000A07A3">
      <w:pPr>
        <w:pStyle w:val="ConsPlusNonformat"/>
        <w:jc w:val="both"/>
      </w:pPr>
    </w:p>
    <w:p w:rsidR="000A07A3" w:rsidRDefault="000A07A3">
      <w:pPr>
        <w:pStyle w:val="ConsPlusNonformat"/>
        <w:jc w:val="both"/>
      </w:pPr>
      <w:r>
        <w:t>Дата выдачи акта: " "___________г.      Подпись:______________________</w:t>
      </w:r>
    </w:p>
    <w:p w:rsidR="000A07A3" w:rsidRDefault="000A07A3">
      <w:pPr>
        <w:pStyle w:val="ConsPlusNormal"/>
        <w:jc w:val="both"/>
      </w:pPr>
    </w:p>
    <w:p w:rsidR="000A07A3" w:rsidRDefault="000A07A3">
      <w:pPr>
        <w:pStyle w:val="ConsPlusNormal"/>
        <w:ind w:firstLine="540"/>
        <w:jc w:val="both"/>
      </w:pPr>
      <w:r>
        <w:t>______________________________</w:t>
      </w:r>
    </w:p>
    <w:p w:rsidR="000A07A3" w:rsidRDefault="000A07A3">
      <w:pPr>
        <w:pStyle w:val="ConsPlusNormal"/>
        <w:spacing w:before="220"/>
        <w:ind w:firstLine="540"/>
        <w:jc w:val="both"/>
      </w:pPr>
      <w:r>
        <w:lastRenderedPageBreak/>
        <w:t>* Указать характер повреждения и его происхождение, т.е. носит ли оно следы свежего происхождения или повреждение старое, где находились поврежденные (подмоченные) места, имелась ли пустота внутри места и какого она была размера, какое количество штук или по весу могло поместиться груза в этой пустоте или поврежденных местах. При отсутствии же пустот или повреждений указать "Повреждений или пустот не было".</w:t>
      </w:r>
    </w:p>
    <w:p w:rsidR="000A07A3" w:rsidRDefault="000A07A3">
      <w:pPr>
        <w:pStyle w:val="ConsPlusNormal"/>
        <w:jc w:val="both"/>
      </w:pPr>
    </w:p>
    <w:p w:rsidR="000A07A3" w:rsidRDefault="000A07A3">
      <w:pPr>
        <w:pStyle w:val="ConsPlusNormal"/>
        <w:jc w:val="right"/>
        <w:outlineLvl w:val="1"/>
      </w:pPr>
      <w:bookmarkStart w:id="3" w:name="P368"/>
      <w:bookmarkEnd w:id="3"/>
      <w:r>
        <w:t>ПРИЛОЖЕНИЕ 2</w:t>
      </w:r>
    </w:p>
    <w:p w:rsidR="000A07A3" w:rsidRDefault="000A07A3">
      <w:pPr>
        <w:pStyle w:val="ConsPlusNormal"/>
        <w:jc w:val="right"/>
      </w:pPr>
      <w:r>
        <w:t>к Правилам составления актов при перевозке</w:t>
      </w:r>
    </w:p>
    <w:p w:rsidR="000A07A3" w:rsidRDefault="000A07A3">
      <w:pPr>
        <w:pStyle w:val="ConsPlusNormal"/>
        <w:jc w:val="right"/>
      </w:pPr>
      <w:r>
        <w:t>грузов на железнодорожном транспорте,</w:t>
      </w:r>
    </w:p>
    <w:p w:rsidR="000A07A3" w:rsidRDefault="000A07A3">
      <w:pPr>
        <w:pStyle w:val="ConsPlusNormal"/>
        <w:jc w:val="right"/>
      </w:pPr>
      <w:r>
        <w:t>утвержденным от 18 июня 2003 г. N 45</w:t>
      </w:r>
    </w:p>
    <w:p w:rsidR="000A07A3" w:rsidRDefault="000A07A3">
      <w:pPr>
        <w:pStyle w:val="ConsPlusNormal"/>
        <w:jc w:val="right"/>
      </w:pPr>
      <w:r>
        <w:t>Форма ГУ-23</w:t>
      </w:r>
    </w:p>
    <w:p w:rsidR="000A07A3" w:rsidRDefault="000A07A3">
      <w:pPr>
        <w:pStyle w:val="ConsPlusNormal"/>
        <w:jc w:val="both"/>
      </w:pPr>
    </w:p>
    <w:p w:rsidR="000A07A3" w:rsidRDefault="000A07A3">
      <w:pPr>
        <w:pStyle w:val="ConsPlusNormal"/>
        <w:jc w:val="center"/>
      </w:pPr>
      <w:r>
        <w:t>АКТ ОБЩЕЙ ФОРМЫ</w:t>
      </w:r>
    </w:p>
    <w:p w:rsidR="000A07A3" w:rsidRDefault="000A07A3">
      <w:pPr>
        <w:pStyle w:val="ConsPlusNormal"/>
        <w:jc w:val="both"/>
      </w:pPr>
    </w:p>
    <w:p w:rsidR="000A07A3" w:rsidRDefault="000A07A3">
      <w:pPr>
        <w:pStyle w:val="ConsPlusNonformat"/>
        <w:jc w:val="both"/>
      </w:pPr>
      <w:r>
        <w:t>Станция, код______________________________________________________</w:t>
      </w:r>
    </w:p>
    <w:p w:rsidR="000A07A3" w:rsidRDefault="000A07A3">
      <w:pPr>
        <w:pStyle w:val="ConsPlusNonformat"/>
        <w:jc w:val="both"/>
      </w:pPr>
      <w:r>
        <w:t>Поезд N__________________на перегоне______________________________</w:t>
      </w:r>
    </w:p>
    <w:p w:rsidR="000A07A3" w:rsidRDefault="000A07A3">
      <w:pPr>
        <w:pStyle w:val="ConsPlusNonformat"/>
        <w:jc w:val="both"/>
      </w:pPr>
      <w:r>
        <w:t xml:space="preserve">                                    "___"_______________________г.</w:t>
      </w:r>
    </w:p>
    <w:p w:rsidR="000A07A3" w:rsidRDefault="000A07A3">
      <w:pPr>
        <w:pStyle w:val="ConsPlusNonformat"/>
        <w:jc w:val="both"/>
      </w:pPr>
      <w:r>
        <w:t xml:space="preserve">       Настоящий акт составлен в присутствии следующих лиц;</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 xml:space="preserve">                       (фамилия, должность)</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Перевозчик________________________________________________________</w:t>
      </w:r>
    </w:p>
    <w:p w:rsidR="000A07A3" w:rsidRDefault="000A07A3">
      <w:pPr>
        <w:pStyle w:val="ConsPlusNonformat"/>
        <w:jc w:val="both"/>
      </w:pPr>
      <w:r>
        <w:t>Станция отправления_______________________________________________</w:t>
      </w:r>
    </w:p>
    <w:p w:rsidR="000A07A3" w:rsidRDefault="000A07A3">
      <w:pPr>
        <w:pStyle w:val="ConsPlusNonformat"/>
        <w:jc w:val="both"/>
      </w:pPr>
      <w:r>
        <w:t>Станция назначения________________________________________________</w:t>
      </w:r>
    </w:p>
    <w:p w:rsidR="000A07A3" w:rsidRDefault="000A07A3">
      <w:pPr>
        <w:pStyle w:val="ConsPlusNonformat"/>
        <w:jc w:val="both"/>
      </w:pPr>
      <w:r>
        <w:t>Отправка N________________________________________________________</w:t>
      </w:r>
    </w:p>
    <w:p w:rsidR="000A07A3" w:rsidRDefault="000A07A3">
      <w:pPr>
        <w:pStyle w:val="ConsPlusNonformat"/>
        <w:jc w:val="both"/>
      </w:pPr>
      <w:r>
        <w:t>дата приема груза к перевозке   "__"_________________________г.</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Вагон, контейнер N______________________________наименование груза</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Описание обстоятельств, вызвавших составление акта:</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 xml:space="preserve">                                Подписи:__________________________</w:t>
      </w:r>
    </w:p>
    <w:p w:rsidR="000A07A3" w:rsidRDefault="000A07A3">
      <w:pPr>
        <w:pStyle w:val="ConsPlusNonformat"/>
        <w:jc w:val="both"/>
      </w:pPr>
      <w:r>
        <w:t xml:space="preserve">                                        __________________________</w:t>
      </w:r>
    </w:p>
    <w:p w:rsidR="000A07A3" w:rsidRDefault="000A07A3">
      <w:pPr>
        <w:pStyle w:val="ConsPlusNonformat"/>
        <w:jc w:val="both"/>
      </w:pPr>
      <w:r>
        <w:t xml:space="preserve">                                        __________________________</w:t>
      </w:r>
    </w:p>
    <w:p w:rsidR="000A07A3" w:rsidRDefault="000A07A3">
      <w:pPr>
        <w:pStyle w:val="ConsPlusNormal"/>
        <w:jc w:val="both"/>
      </w:pPr>
    </w:p>
    <w:p w:rsidR="000A07A3" w:rsidRDefault="000A07A3">
      <w:pPr>
        <w:pStyle w:val="ConsPlusNormal"/>
        <w:jc w:val="right"/>
        <w:outlineLvl w:val="1"/>
      </w:pPr>
      <w:bookmarkStart w:id="4" w:name="P403"/>
      <w:bookmarkEnd w:id="4"/>
      <w:r>
        <w:t>ПРИЛОЖЕНИЕ 3</w:t>
      </w:r>
    </w:p>
    <w:p w:rsidR="000A07A3" w:rsidRDefault="000A07A3">
      <w:pPr>
        <w:pStyle w:val="ConsPlusNormal"/>
        <w:jc w:val="right"/>
      </w:pPr>
      <w:r>
        <w:t>к Правилам составления актов при перевозке</w:t>
      </w:r>
    </w:p>
    <w:p w:rsidR="000A07A3" w:rsidRDefault="000A07A3">
      <w:pPr>
        <w:pStyle w:val="ConsPlusNormal"/>
        <w:jc w:val="right"/>
      </w:pPr>
      <w:r>
        <w:t>грузов на железнодорожном транспорте,</w:t>
      </w:r>
    </w:p>
    <w:p w:rsidR="000A07A3" w:rsidRDefault="000A07A3">
      <w:pPr>
        <w:pStyle w:val="ConsPlusNormal"/>
        <w:jc w:val="right"/>
      </w:pPr>
      <w:r>
        <w:t>утвержденным от 18 июня 2003 г. N 45</w:t>
      </w:r>
    </w:p>
    <w:p w:rsidR="000A07A3" w:rsidRDefault="000A07A3">
      <w:pPr>
        <w:pStyle w:val="ConsPlusNormal"/>
        <w:jc w:val="right"/>
      </w:pPr>
      <w:r>
        <w:t>Форма ГУ-106</w:t>
      </w:r>
    </w:p>
    <w:p w:rsidR="000A07A3" w:rsidRDefault="000A07A3">
      <w:pPr>
        <w:pStyle w:val="ConsPlusNormal"/>
        <w:jc w:val="both"/>
      </w:pPr>
    </w:p>
    <w:p w:rsidR="000A07A3" w:rsidRDefault="000A07A3">
      <w:pPr>
        <w:pStyle w:val="ConsPlusNormal"/>
        <w:jc w:val="center"/>
      </w:pPr>
      <w:r>
        <w:t>АКТ</w:t>
      </w:r>
    </w:p>
    <w:p w:rsidR="000A07A3" w:rsidRDefault="000A07A3">
      <w:pPr>
        <w:pStyle w:val="ConsPlusNormal"/>
        <w:jc w:val="center"/>
      </w:pPr>
      <w:r>
        <w:t>о техническом состоянии вагона, контейнера</w:t>
      </w:r>
    </w:p>
    <w:p w:rsidR="000A07A3" w:rsidRDefault="000A07A3">
      <w:pPr>
        <w:pStyle w:val="ConsPlusNormal"/>
        <w:jc w:val="both"/>
      </w:pPr>
    </w:p>
    <w:p w:rsidR="000A07A3" w:rsidRDefault="000A07A3">
      <w:pPr>
        <w:pStyle w:val="ConsPlusNonformat"/>
        <w:jc w:val="both"/>
      </w:pPr>
      <w:r>
        <w:t xml:space="preserve">        Составлен "_____"_______________________________г,</w:t>
      </w:r>
    </w:p>
    <w:p w:rsidR="000A07A3" w:rsidRDefault="000A07A3">
      <w:pPr>
        <w:pStyle w:val="ConsPlusNonformat"/>
        <w:jc w:val="both"/>
      </w:pPr>
      <w:r>
        <w:t xml:space="preserve">                 Станция__________________________________________</w:t>
      </w:r>
    </w:p>
    <w:p w:rsidR="000A07A3" w:rsidRDefault="000A07A3">
      <w:pPr>
        <w:pStyle w:val="ConsPlusNonformat"/>
        <w:jc w:val="both"/>
      </w:pPr>
      <w:r>
        <w:t xml:space="preserve">    Настоящий акт  составлен  в том,  что перевозчиком при осмотре</w:t>
      </w:r>
    </w:p>
    <w:p w:rsidR="000A07A3" w:rsidRDefault="000A07A3">
      <w:pPr>
        <w:pStyle w:val="ConsPlusNonformat"/>
        <w:jc w:val="both"/>
      </w:pPr>
      <w:r>
        <w:t>вагона, контейнера</w:t>
      </w:r>
    </w:p>
    <w:p w:rsidR="000A07A3" w:rsidRDefault="000A07A3">
      <w:pPr>
        <w:pStyle w:val="ConsPlusNonformat"/>
        <w:jc w:val="both"/>
      </w:pPr>
      <w:r>
        <w:t>N_____________________ установлено:</w:t>
      </w:r>
    </w:p>
    <w:p w:rsidR="000A07A3" w:rsidRDefault="000A07A3">
      <w:pPr>
        <w:pStyle w:val="ConsPlusNonformat"/>
        <w:jc w:val="both"/>
      </w:pPr>
      <w:r>
        <w:t>Вагон "______" осный грузоподъемностью__________________________т,</w:t>
      </w:r>
    </w:p>
    <w:p w:rsidR="000A07A3" w:rsidRDefault="000A07A3">
      <w:pPr>
        <w:pStyle w:val="ConsPlusNonformat"/>
        <w:jc w:val="both"/>
      </w:pPr>
      <w:r>
        <w:t>Контейнер</w:t>
      </w:r>
    </w:p>
    <w:p w:rsidR="000A07A3" w:rsidRDefault="000A07A3">
      <w:pPr>
        <w:pStyle w:val="ConsPlusNonformat"/>
        <w:jc w:val="both"/>
      </w:pPr>
      <w:r>
        <w:t>тип вагона, контейнера_________________построен_________________г,</w:t>
      </w:r>
    </w:p>
    <w:p w:rsidR="000A07A3" w:rsidRDefault="000A07A3">
      <w:pPr>
        <w:pStyle w:val="ConsPlusNonformat"/>
        <w:jc w:val="both"/>
      </w:pPr>
      <w:r>
        <w:t>на заводе</w:t>
      </w:r>
    </w:p>
    <w:p w:rsidR="000A07A3" w:rsidRDefault="000A07A3">
      <w:pPr>
        <w:pStyle w:val="ConsPlusNonformat"/>
        <w:jc w:val="both"/>
      </w:pPr>
      <w:r>
        <w:lastRenderedPageBreak/>
        <w:t>__________________________________________________________________</w:t>
      </w:r>
    </w:p>
    <w:p w:rsidR="000A07A3" w:rsidRDefault="000A07A3">
      <w:pPr>
        <w:pStyle w:val="ConsPlusNonformat"/>
        <w:jc w:val="both"/>
      </w:pPr>
      <w:r>
        <w:t xml:space="preserve">      Время и место производства ремонта вагона, контейнера:</w:t>
      </w:r>
    </w:p>
    <w:p w:rsidR="000A07A3" w:rsidRDefault="000A07A3">
      <w:pPr>
        <w:pStyle w:val="ConsPlusNonformat"/>
        <w:jc w:val="both"/>
      </w:pPr>
      <w:r>
        <w:t>____________________________________________________________</w:t>
      </w:r>
    </w:p>
    <w:p w:rsidR="000A07A3" w:rsidRDefault="000A07A3">
      <w:pPr>
        <w:pStyle w:val="ConsPlusNonformat"/>
        <w:jc w:val="both"/>
      </w:pPr>
      <w:r>
        <w:t xml:space="preserve">    капитального</w:t>
      </w:r>
    </w:p>
    <w:p w:rsidR="000A07A3" w:rsidRDefault="000A07A3">
      <w:pPr>
        <w:pStyle w:val="ConsPlusNonformat"/>
        <w:jc w:val="both"/>
      </w:pPr>
      <w:r>
        <w:t>________________________________________________________деповского</w:t>
      </w:r>
    </w:p>
    <w:p w:rsidR="000A07A3" w:rsidRDefault="000A07A3">
      <w:pPr>
        <w:pStyle w:val="ConsPlusNonformat"/>
        <w:jc w:val="both"/>
      </w:pPr>
      <w:r>
        <w:t>____________________________________________________________</w:t>
      </w:r>
    </w:p>
    <w:p w:rsidR="000A07A3" w:rsidRDefault="000A07A3">
      <w:pPr>
        <w:pStyle w:val="ConsPlusNonformat"/>
        <w:jc w:val="both"/>
      </w:pPr>
      <w:r>
        <w:t xml:space="preserve">    планового-текущего</w:t>
      </w:r>
    </w:p>
    <w:p w:rsidR="000A07A3" w:rsidRDefault="000A07A3">
      <w:pPr>
        <w:pStyle w:val="ConsPlusNonformat"/>
        <w:jc w:val="both"/>
      </w:pPr>
      <w:r>
        <w:t>Выявлена неисправность____________________________________________</w:t>
      </w:r>
    </w:p>
    <w:p w:rsidR="000A07A3" w:rsidRDefault="000A07A3">
      <w:pPr>
        <w:pStyle w:val="ConsPlusNonformat"/>
        <w:jc w:val="both"/>
      </w:pPr>
      <w:r>
        <w:t>Причина возникновения неисправности*______________________________</w:t>
      </w:r>
    </w:p>
    <w:p w:rsidR="000A07A3" w:rsidRDefault="000A07A3">
      <w:pPr>
        <w:pStyle w:val="ConsPlusNonformat"/>
        <w:jc w:val="both"/>
      </w:pPr>
      <w:r>
        <w:t>Заключение о возможности утраты, порчи груза вследствие наличия</w:t>
      </w:r>
    </w:p>
    <w:p w:rsidR="000A07A3" w:rsidRDefault="000A07A3">
      <w:pPr>
        <w:pStyle w:val="ConsPlusNonformat"/>
        <w:jc w:val="both"/>
      </w:pPr>
      <w:r>
        <w:t>указанной выше неисправности______________________________________</w:t>
      </w:r>
    </w:p>
    <w:p w:rsidR="000A07A3" w:rsidRDefault="000A07A3">
      <w:pPr>
        <w:pStyle w:val="ConsPlusNonformat"/>
        <w:jc w:val="both"/>
      </w:pPr>
      <w:r>
        <w:t xml:space="preserve">    Подписи:</w:t>
      </w:r>
    </w:p>
    <w:p w:rsidR="000A07A3" w:rsidRDefault="000A07A3">
      <w:pPr>
        <w:pStyle w:val="ConsPlusNonformat"/>
        <w:jc w:val="both"/>
      </w:pPr>
      <w:r>
        <w:t xml:space="preserve">    Перевозчика___________________________________________________</w:t>
      </w:r>
    </w:p>
    <w:p w:rsidR="000A07A3" w:rsidRDefault="000A07A3">
      <w:pPr>
        <w:pStyle w:val="ConsPlusNonformat"/>
        <w:jc w:val="both"/>
      </w:pPr>
      <w:r>
        <w:t xml:space="preserve">                          (должность, ф.и.о, подпись)</w:t>
      </w:r>
    </w:p>
    <w:p w:rsidR="000A07A3" w:rsidRDefault="000A07A3">
      <w:pPr>
        <w:pStyle w:val="ConsPlusNonformat"/>
        <w:jc w:val="both"/>
      </w:pPr>
      <w:r>
        <w:t xml:space="preserve">    ______________________________________________________________</w:t>
      </w:r>
    </w:p>
    <w:p w:rsidR="000A07A3" w:rsidRDefault="000A07A3">
      <w:pPr>
        <w:pStyle w:val="ConsPlusNonformat"/>
        <w:jc w:val="both"/>
      </w:pPr>
      <w:r>
        <w:t xml:space="preserve">    ______________________________________________________________</w:t>
      </w:r>
    </w:p>
    <w:p w:rsidR="000A07A3" w:rsidRDefault="000A07A3">
      <w:pPr>
        <w:pStyle w:val="ConsPlusNormal"/>
        <w:jc w:val="both"/>
      </w:pPr>
    </w:p>
    <w:p w:rsidR="000A07A3" w:rsidRDefault="000A07A3">
      <w:pPr>
        <w:pStyle w:val="ConsPlusNormal"/>
        <w:ind w:firstLine="540"/>
        <w:jc w:val="both"/>
      </w:pPr>
      <w:r>
        <w:t>______________________________</w:t>
      </w:r>
    </w:p>
    <w:p w:rsidR="000A07A3" w:rsidRDefault="000A07A3">
      <w:pPr>
        <w:pStyle w:val="ConsPlusNormal"/>
        <w:spacing w:before="220"/>
        <w:ind w:firstLine="540"/>
        <w:jc w:val="both"/>
      </w:pPr>
      <w:r>
        <w:t>*) При указании причин неисправности необходимо отразить характер повреждения и его происхождение, т.е. носит ли оно следы свежего происхождения или повреждение старое, вследствие износа или насильственное, вследствие усушки обшивки кузова или нарушение технологии ремонтных работ, при этом должны быть отражены обстоятельства, подтверждающие сделанный вывод.</w:t>
      </w:r>
    </w:p>
    <w:p w:rsidR="000A07A3" w:rsidRDefault="000A07A3">
      <w:pPr>
        <w:pStyle w:val="ConsPlusNormal"/>
        <w:jc w:val="both"/>
      </w:pPr>
    </w:p>
    <w:p w:rsidR="000A07A3" w:rsidRDefault="000A07A3">
      <w:pPr>
        <w:pStyle w:val="ConsPlusNormal"/>
        <w:jc w:val="right"/>
        <w:outlineLvl w:val="1"/>
      </w:pPr>
      <w:bookmarkStart w:id="5" w:name="P441"/>
      <w:bookmarkEnd w:id="5"/>
      <w:r>
        <w:t>ПРИЛОЖЕНИЕ 4</w:t>
      </w:r>
    </w:p>
    <w:p w:rsidR="000A07A3" w:rsidRDefault="000A07A3">
      <w:pPr>
        <w:pStyle w:val="ConsPlusNormal"/>
        <w:jc w:val="right"/>
      </w:pPr>
      <w:r>
        <w:t>к Правилам составления актов при перевозке</w:t>
      </w:r>
    </w:p>
    <w:p w:rsidR="000A07A3" w:rsidRDefault="000A07A3">
      <w:pPr>
        <w:pStyle w:val="ConsPlusNormal"/>
        <w:jc w:val="right"/>
      </w:pPr>
      <w:r>
        <w:t>грузов на железнодорожном транспорте,</w:t>
      </w:r>
    </w:p>
    <w:p w:rsidR="000A07A3" w:rsidRDefault="000A07A3">
      <w:pPr>
        <w:pStyle w:val="ConsPlusNormal"/>
        <w:jc w:val="right"/>
      </w:pPr>
      <w:r>
        <w:t>утвержденным от 18 июня 2003 г. N 45</w:t>
      </w:r>
    </w:p>
    <w:p w:rsidR="000A07A3" w:rsidRDefault="000A07A3">
      <w:pPr>
        <w:pStyle w:val="ConsPlusNormal"/>
        <w:jc w:val="right"/>
      </w:pPr>
      <w:r>
        <w:t>Форма ИНУ-49</w:t>
      </w:r>
    </w:p>
    <w:p w:rsidR="000A07A3" w:rsidRDefault="000A07A3">
      <w:pPr>
        <w:pStyle w:val="ConsPlusNormal"/>
        <w:jc w:val="both"/>
      </w:pPr>
    </w:p>
    <w:p w:rsidR="000A07A3" w:rsidRDefault="000A07A3">
      <w:pPr>
        <w:pStyle w:val="ConsPlusNormal"/>
        <w:jc w:val="center"/>
      </w:pPr>
      <w:r>
        <w:t>АКТ</w:t>
      </w:r>
    </w:p>
    <w:p w:rsidR="000A07A3" w:rsidRDefault="000A07A3">
      <w:pPr>
        <w:pStyle w:val="ConsPlusNormal"/>
        <w:jc w:val="center"/>
      </w:pPr>
      <w:r>
        <w:t>вскрытия вагона, контейнера, автомобиля, трактора или другой самоходной машины для проведения пограничного, таможенного, карантинного фитосанитарного и других видов контроля и проверок</w:t>
      </w:r>
    </w:p>
    <w:p w:rsidR="000A07A3" w:rsidRDefault="000A07A3">
      <w:pPr>
        <w:pStyle w:val="ConsPlusNormal"/>
        <w:jc w:val="both"/>
      </w:pPr>
    </w:p>
    <w:p w:rsidR="000A07A3" w:rsidRDefault="000A07A3">
      <w:pPr>
        <w:pStyle w:val="ConsPlusNonformat"/>
        <w:jc w:val="both"/>
      </w:pPr>
      <w:r>
        <w:t>Станция________________________________________ ___________ ____г.</w:t>
      </w:r>
    </w:p>
    <w:p w:rsidR="000A07A3" w:rsidRDefault="000A07A3">
      <w:pPr>
        <w:pStyle w:val="ConsPlusNonformat"/>
        <w:jc w:val="both"/>
      </w:pPr>
      <w:r>
        <w:t xml:space="preserve">       (Указывается наименованием станции,         (дата)</w:t>
      </w:r>
    </w:p>
    <w:p w:rsidR="000A07A3" w:rsidRDefault="000A07A3">
      <w:pPr>
        <w:pStyle w:val="ConsPlusNonformat"/>
        <w:jc w:val="both"/>
      </w:pPr>
      <w:r>
        <w:t xml:space="preserve">       на которой составляется акт)</w:t>
      </w:r>
    </w:p>
    <w:p w:rsidR="000A07A3" w:rsidRDefault="000A07A3">
      <w:pPr>
        <w:pStyle w:val="ConsPlusNonformat"/>
        <w:jc w:val="both"/>
      </w:pPr>
    </w:p>
    <w:p w:rsidR="000A07A3" w:rsidRDefault="000A07A3">
      <w:pPr>
        <w:pStyle w:val="ConsPlusNonformat"/>
        <w:jc w:val="both"/>
      </w:pPr>
      <w:r>
        <w:t>N вагона/контейнера_______N Отправки_______Наименование груза_____</w:t>
      </w:r>
    </w:p>
    <w:p w:rsidR="000A07A3" w:rsidRDefault="000A07A3">
      <w:pPr>
        <w:pStyle w:val="ConsPlusNonformat"/>
        <w:jc w:val="both"/>
      </w:pPr>
      <w:r>
        <w:t>Станция отправления_______/________ Станция назначения_______/____</w:t>
      </w:r>
    </w:p>
    <w:p w:rsidR="000A07A3" w:rsidRDefault="000A07A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080"/>
        <w:gridCol w:w="840"/>
        <w:gridCol w:w="720"/>
        <w:gridCol w:w="1080"/>
        <w:gridCol w:w="1080"/>
        <w:gridCol w:w="1080"/>
        <w:gridCol w:w="840"/>
        <w:gridCol w:w="720"/>
        <w:gridCol w:w="1200"/>
      </w:tblGrid>
      <w:tr w:rsidR="000A07A3">
        <w:trPr>
          <w:trHeight w:val="240"/>
        </w:trPr>
        <w:tc>
          <w:tcPr>
            <w:tcW w:w="4800" w:type="dxa"/>
            <w:gridSpan w:val="5"/>
          </w:tcPr>
          <w:p w:rsidR="000A07A3" w:rsidRDefault="000A07A3">
            <w:pPr>
              <w:pStyle w:val="ConsPlusNonformat"/>
              <w:jc w:val="both"/>
            </w:pPr>
            <w:r>
              <w:t xml:space="preserve">Сведения о ЗПУ, снятых с вагона,  </w:t>
            </w:r>
          </w:p>
          <w:p w:rsidR="000A07A3" w:rsidRDefault="000A07A3">
            <w:pPr>
              <w:pStyle w:val="ConsPlusNonformat"/>
              <w:jc w:val="both"/>
            </w:pPr>
            <w:r>
              <w:t xml:space="preserve">контейнера, автомобиля, трактора  </w:t>
            </w:r>
          </w:p>
          <w:p w:rsidR="000A07A3" w:rsidRDefault="000A07A3">
            <w:pPr>
              <w:pStyle w:val="ConsPlusNonformat"/>
              <w:jc w:val="both"/>
            </w:pPr>
            <w:r>
              <w:t xml:space="preserve">или другой самоходной машины(1)   </w:t>
            </w:r>
          </w:p>
        </w:tc>
        <w:tc>
          <w:tcPr>
            <w:tcW w:w="3840" w:type="dxa"/>
            <w:gridSpan w:val="4"/>
          </w:tcPr>
          <w:p w:rsidR="000A07A3" w:rsidRDefault="000A07A3">
            <w:pPr>
              <w:pStyle w:val="ConsPlusNonformat"/>
              <w:jc w:val="both"/>
            </w:pPr>
            <w:r>
              <w:t xml:space="preserve">Сведения о ЗПУ, наложенных </w:t>
            </w:r>
          </w:p>
          <w:p w:rsidR="000A07A3" w:rsidRDefault="000A07A3">
            <w:pPr>
              <w:pStyle w:val="ConsPlusNonformat"/>
              <w:jc w:val="both"/>
            </w:pPr>
            <w:r>
              <w:t>после контроля или проверки</w:t>
            </w:r>
          </w:p>
        </w:tc>
      </w:tr>
      <w:tr w:rsidR="000A07A3">
        <w:trPr>
          <w:trHeight w:val="240"/>
        </w:trPr>
        <w:tc>
          <w:tcPr>
            <w:tcW w:w="1080" w:type="dxa"/>
            <w:tcBorders>
              <w:top w:val="nil"/>
            </w:tcBorders>
          </w:tcPr>
          <w:p w:rsidR="000A07A3" w:rsidRDefault="000A07A3">
            <w:pPr>
              <w:pStyle w:val="ConsPlusNonformat"/>
              <w:jc w:val="both"/>
            </w:pPr>
            <w:r>
              <w:t xml:space="preserve">Пере-  </w:t>
            </w:r>
          </w:p>
          <w:p w:rsidR="000A07A3" w:rsidRDefault="000A07A3">
            <w:pPr>
              <w:pStyle w:val="ConsPlusNonformat"/>
              <w:jc w:val="both"/>
            </w:pPr>
            <w:r>
              <w:t>возчик,</w:t>
            </w:r>
          </w:p>
          <w:p w:rsidR="000A07A3" w:rsidRDefault="000A07A3">
            <w:pPr>
              <w:pStyle w:val="ConsPlusNonformat"/>
              <w:jc w:val="both"/>
            </w:pPr>
            <w:r>
              <w:t>наложи-</w:t>
            </w:r>
          </w:p>
          <w:p w:rsidR="000A07A3" w:rsidRDefault="000A07A3">
            <w:pPr>
              <w:pStyle w:val="ConsPlusNonformat"/>
              <w:jc w:val="both"/>
            </w:pPr>
            <w:r>
              <w:t xml:space="preserve">вший   </w:t>
            </w:r>
          </w:p>
          <w:p w:rsidR="000A07A3" w:rsidRDefault="000A07A3">
            <w:pPr>
              <w:pStyle w:val="ConsPlusNonformat"/>
              <w:jc w:val="both"/>
            </w:pPr>
            <w:r>
              <w:t xml:space="preserve">ЗПУ    </w:t>
            </w:r>
          </w:p>
        </w:tc>
        <w:tc>
          <w:tcPr>
            <w:tcW w:w="840" w:type="dxa"/>
            <w:tcBorders>
              <w:top w:val="nil"/>
            </w:tcBorders>
          </w:tcPr>
          <w:p w:rsidR="000A07A3" w:rsidRDefault="000A07A3">
            <w:pPr>
              <w:pStyle w:val="ConsPlusNonformat"/>
              <w:jc w:val="both"/>
            </w:pPr>
            <w:r>
              <w:t xml:space="preserve">Дата </w:t>
            </w:r>
          </w:p>
          <w:p w:rsidR="000A07A3" w:rsidRDefault="000A07A3">
            <w:pPr>
              <w:pStyle w:val="ConsPlusNonformat"/>
              <w:jc w:val="both"/>
            </w:pPr>
            <w:r>
              <w:t>нало-</w:t>
            </w:r>
          </w:p>
          <w:p w:rsidR="000A07A3" w:rsidRDefault="000A07A3">
            <w:pPr>
              <w:pStyle w:val="ConsPlusNonformat"/>
              <w:jc w:val="both"/>
            </w:pPr>
            <w:r>
              <w:t>жения</w:t>
            </w:r>
          </w:p>
          <w:p w:rsidR="000A07A3" w:rsidRDefault="000A07A3">
            <w:pPr>
              <w:pStyle w:val="ConsPlusNonformat"/>
              <w:jc w:val="both"/>
            </w:pPr>
            <w:r>
              <w:t xml:space="preserve">ЗПУ  </w:t>
            </w:r>
          </w:p>
        </w:tc>
        <w:tc>
          <w:tcPr>
            <w:tcW w:w="720" w:type="dxa"/>
            <w:tcBorders>
              <w:top w:val="nil"/>
            </w:tcBorders>
          </w:tcPr>
          <w:p w:rsidR="000A07A3" w:rsidRDefault="000A07A3">
            <w:pPr>
              <w:pStyle w:val="ConsPlusNonformat"/>
              <w:jc w:val="both"/>
            </w:pPr>
            <w:r>
              <w:t>Кол-</w:t>
            </w:r>
          </w:p>
          <w:p w:rsidR="000A07A3" w:rsidRDefault="000A07A3">
            <w:pPr>
              <w:pStyle w:val="ConsPlusNonformat"/>
              <w:jc w:val="both"/>
            </w:pPr>
            <w:r>
              <w:t xml:space="preserve">во  </w:t>
            </w:r>
          </w:p>
          <w:p w:rsidR="000A07A3" w:rsidRDefault="000A07A3">
            <w:pPr>
              <w:pStyle w:val="ConsPlusNonformat"/>
              <w:jc w:val="both"/>
            </w:pPr>
            <w:r>
              <w:t xml:space="preserve">ЗПУ </w:t>
            </w:r>
          </w:p>
        </w:tc>
        <w:tc>
          <w:tcPr>
            <w:tcW w:w="1080" w:type="dxa"/>
            <w:tcBorders>
              <w:top w:val="nil"/>
            </w:tcBorders>
          </w:tcPr>
          <w:p w:rsidR="000A07A3" w:rsidRDefault="000A07A3">
            <w:pPr>
              <w:pStyle w:val="ConsPlusNonformat"/>
              <w:jc w:val="both"/>
            </w:pPr>
            <w:r>
              <w:t xml:space="preserve">Конт-  </w:t>
            </w:r>
          </w:p>
          <w:p w:rsidR="000A07A3" w:rsidRDefault="000A07A3">
            <w:pPr>
              <w:pStyle w:val="ConsPlusNonformat"/>
              <w:jc w:val="both"/>
            </w:pPr>
            <w:r>
              <w:t>рольные</w:t>
            </w:r>
          </w:p>
          <w:p w:rsidR="000A07A3" w:rsidRDefault="000A07A3">
            <w:pPr>
              <w:pStyle w:val="ConsPlusNonformat"/>
              <w:jc w:val="both"/>
            </w:pPr>
            <w:r>
              <w:t xml:space="preserve">знаки  </w:t>
            </w:r>
          </w:p>
          <w:p w:rsidR="000A07A3" w:rsidRDefault="000A07A3">
            <w:pPr>
              <w:pStyle w:val="ConsPlusNonformat"/>
              <w:jc w:val="both"/>
            </w:pPr>
            <w:r>
              <w:t xml:space="preserve">ЗПУ    </w:t>
            </w:r>
          </w:p>
        </w:tc>
        <w:tc>
          <w:tcPr>
            <w:tcW w:w="1080" w:type="dxa"/>
            <w:tcBorders>
              <w:top w:val="nil"/>
            </w:tcBorders>
          </w:tcPr>
          <w:p w:rsidR="000A07A3" w:rsidRDefault="000A07A3">
            <w:pPr>
              <w:pStyle w:val="ConsPlusNonformat"/>
              <w:jc w:val="both"/>
            </w:pPr>
            <w:r>
              <w:t xml:space="preserve">Сокра- </w:t>
            </w:r>
          </w:p>
          <w:p w:rsidR="000A07A3" w:rsidRDefault="000A07A3">
            <w:pPr>
              <w:pStyle w:val="ConsPlusNonformat"/>
              <w:jc w:val="both"/>
            </w:pPr>
            <w:r>
              <w:t xml:space="preserve">щенное </w:t>
            </w:r>
          </w:p>
          <w:p w:rsidR="000A07A3" w:rsidRDefault="000A07A3">
            <w:pPr>
              <w:pStyle w:val="ConsPlusNonformat"/>
              <w:jc w:val="both"/>
            </w:pPr>
            <w:r>
              <w:t xml:space="preserve">наиме- </w:t>
            </w:r>
          </w:p>
          <w:p w:rsidR="000A07A3" w:rsidRDefault="000A07A3">
            <w:pPr>
              <w:pStyle w:val="ConsPlusNonformat"/>
              <w:jc w:val="both"/>
            </w:pPr>
            <w:r>
              <w:t>нование</w:t>
            </w:r>
          </w:p>
          <w:p w:rsidR="000A07A3" w:rsidRDefault="000A07A3">
            <w:pPr>
              <w:pStyle w:val="ConsPlusNonformat"/>
              <w:jc w:val="both"/>
            </w:pPr>
            <w:r>
              <w:t xml:space="preserve">отпра- </w:t>
            </w:r>
          </w:p>
          <w:p w:rsidR="000A07A3" w:rsidRDefault="000A07A3">
            <w:pPr>
              <w:pStyle w:val="ConsPlusNonformat"/>
              <w:jc w:val="both"/>
            </w:pPr>
            <w:r>
              <w:t xml:space="preserve">вителя </w:t>
            </w:r>
          </w:p>
          <w:p w:rsidR="000A07A3" w:rsidRDefault="000A07A3">
            <w:pPr>
              <w:pStyle w:val="ConsPlusNonformat"/>
              <w:jc w:val="both"/>
            </w:pPr>
            <w:r>
              <w:t xml:space="preserve">(2)    </w:t>
            </w:r>
          </w:p>
        </w:tc>
        <w:tc>
          <w:tcPr>
            <w:tcW w:w="1080" w:type="dxa"/>
            <w:tcBorders>
              <w:top w:val="nil"/>
            </w:tcBorders>
          </w:tcPr>
          <w:p w:rsidR="000A07A3" w:rsidRDefault="000A07A3">
            <w:pPr>
              <w:pStyle w:val="ConsPlusNonformat"/>
              <w:jc w:val="both"/>
            </w:pPr>
            <w:r>
              <w:t xml:space="preserve">Пере-  </w:t>
            </w:r>
          </w:p>
          <w:p w:rsidR="000A07A3" w:rsidRDefault="000A07A3">
            <w:pPr>
              <w:pStyle w:val="ConsPlusNonformat"/>
              <w:jc w:val="both"/>
            </w:pPr>
            <w:r>
              <w:t xml:space="preserve">возчик </w:t>
            </w:r>
          </w:p>
          <w:p w:rsidR="000A07A3" w:rsidRDefault="000A07A3">
            <w:pPr>
              <w:pStyle w:val="ConsPlusNonformat"/>
              <w:jc w:val="both"/>
            </w:pPr>
            <w:r>
              <w:t xml:space="preserve">или    </w:t>
            </w:r>
          </w:p>
          <w:p w:rsidR="000A07A3" w:rsidRDefault="000A07A3">
            <w:pPr>
              <w:pStyle w:val="ConsPlusNonformat"/>
              <w:jc w:val="both"/>
            </w:pPr>
            <w:r>
              <w:t xml:space="preserve">тамож- </w:t>
            </w:r>
          </w:p>
          <w:p w:rsidR="000A07A3" w:rsidRDefault="000A07A3">
            <w:pPr>
              <w:pStyle w:val="ConsPlusNonformat"/>
              <w:jc w:val="both"/>
            </w:pPr>
            <w:r>
              <w:t xml:space="preserve">ня     </w:t>
            </w:r>
          </w:p>
          <w:p w:rsidR="000A07A3" w:rsidRDefault="000A07A3">
            <w:pPr>
              <w:pStyle w:val="ConsPlusNonformat"/>
              <w:jc w:val="both"/>
            </w:pPr>
            <w:r>
              <w:t xml:space="preserve">страны </w:t>
            </w:r>
          </w:p>
          <w:p w:rsidR="000A07A3" w:rsidRDefault="000A07A3">
            <w:pPr>
              <w:pStyle w:val="ConsPlusNonformat"/>
              <w:jc w:val="both"/>
            </w:pPr>
            <w:r>
              <w:t xml:space="preserve">(1),   </w:t>
            </w:r>
          </w:p>
          <w:p w:rsidR="000A07A3" w:rsidRDefault="000A07A3">
            <w:pPr>
              <w:pStyle w:val="ConsPlusNonformat"/>
              <w:jc w:val="both"/>
            </w:pPr>
            <w:r>
              <w:t>наложи-</w:t>
            </w:r>
          </w:p>
          <w:p w:rsidR="000A07A3" w:rsidRDefault="000A07A3">
            <w:pPr>
              <w:pStyle w:val="ConsPlusNonformat"/>
              <w:jc w:val="both"/>
            </w:pPr>
            <w:r>
              <w:t xml:space="preserve">вшая   </w:t>
            </w:r>
          </w:p>
          <w:p w:rsidR="000A07A3" w:rsidRDefault="000A07A3">
            <w:pPr>
              <w:pStyle w:val="ConsPlusNonformat"/>
              <w:jc w:val="both"/>
            </w:pPr>
            <w:r>
              <w:t xml:space="preserve">ЗПУ    </w:t>
            </w:r>
          </w:p>
        </w:tc>
        <w:tc>
          <w:tcPr>
            <w:tcW w:w="840" w:type="dxa"/>
            <w:tcBorders>
              <w:top w:val="nil"/>
            </w:tcBorders>
          </w:tcPr>
          <w:p w:rsidR="000A07A3" w:rsidRDefault="000A07A3">
            <w:pPr>
              <w:pStyle w:val="ConsPlusNonformat"/>
              <w:jc w:val="both"/>
            </w:pPr>
            <w:r>
              <w:t xml:space="preserve">Дата </w:t>
            </w:r>
          </w:p>
          <w:p w:rsidR="000A07A3" w:rsidRDefault="000A07A3">
            <w:pPr>
              <w:pStyle w:val="ConsPlusNonformat"/>
              <w:jc w:val="both"/>
            </w:pPr>
            <w:r>
              <w:t>нало-</w:t>
            </w:r>
          </w:p>
          <w:p w:rsidR="000A07A3" w:rsidRDefault="000A07A3">
            <w:pPr>
              <w:pStyle w:val="ConsPlusNonformat"/>
              <w:jc w:val="both"/>
            </w:pPr>
            <w:r>
              <w:t>жения</w:t>
            </w:r>
          </w:p>
          <w:p w:rsidR="000A07A3" w:rsidRDefault="000A07A3">
            <w:pPr>
              <w:pStyle w:val="ConsPlusNonformat"/>
              <w:jc w:val="both"/>
            </w:pPr>
            <w:r>
              <w:t xml:space="preserve">ЗПУ  </w:t>
            </w:r>
          </w:p>
        </w:tc>
        <w:tc>
          <w:tcPr>
            <w:tcW w:w="720" w:type="dxa"/>
            <w:tcBorders>
              <w:top w:val="nil"/>
            </w:tcBorders>
          </w:tcPr>
          <w:p w:rsidR="000A07A3" w:rsidRDefault="000A07A3">
            <w:pPr>
              <w:pStyle w:val="ConsPlusNonformat"/>
              <w:jc w:val="both"/>
            </w:pPr>
            <w:r>
              <w:t>Кол-</w:t>
            </w:r>
          </w:p>
          <w:p w:rsidR="000A07A3" w:rsidRDefault="000A07A3">
            <w:pPr>
              <w:pStyle w:val="ConsPlusNonformat"/>
              <w:jc w:val="both"/>
            </w:pPr>
            <w:r>
              <w:t xml:space="preserve">во  </w:t>
            </w:r>
          </w:p>
          <w:p w:rsidR="000A07A3" w:rsidRDefault="000A07A3">
            <w:pPr>
              <w:pStyle w:val="ConsPlusNonformat"/>
              <w:jc w:val="both"/>
            </w:pPr>
            <w:r>
              <w:t xml:space="preserve">ЗПУ </w:t>
            </w:r>
          </w:p>
        </w:tc>
        <w:tc>
          <w:tcPr>
            <w:tcW w:w="1200" w:type="dxa"/>
            <w:tcBorders>
              <w:top w:val="nil"/>
            </w:tcBorders>
          </w:tcPr>
          <w:p w:rsidR="000A07A3" w:rsidRDefault="000A07A3">
            <w:pPr>
              <w:pStyle w:val="ConsPlusNonformat"/>
              <w:jc w:val="both"/>
            </w:pPr>
            <w:r>
              <w:t xml:space="preserve">Конт-   </w:t>
            </w:r>
          </w:p>
          <w:p w:rsidR="000A07A3" w:rsidRDefault="000A07A3">
            <w:pPr>
              <w:pStyle w:val="ConsPlusNonformat"/>
              <w:jc w:val="both"/>
            </w:pPr>
            <w:r>
              <w:t xml:space="preserve">роль-   </w:t>
            </w:r>
          </w:p>
          <w:p w:rsidR="000A07A3" w:rsidRDefault="000A07A3">
            <w:pPr>
              <w:pStyle w:val="ConsPlusNonformat"/>
              <w:jc w:val="both"/>
            </w:pPr>
            <w:r>
              <w:t xml:space="preserve">ные     </w:t>
            </w:r>
          </w:p>
          <w:p w:rsidR="000A07A3" w:rsidRDefault="000A07A3">
            <w:pPr>
              <w:pStyle w:val="ConsPlusNonformat"/>
              <w:jc w:val="both"/>
            </w:pPr>
            <w:r>
              <w:t xml:space="preserve">знаки   </w:t>
            </w:r>
          </w:p>
          <w:p w:rsidR="000A07A3" w:rsidRDefault="000A07A3">
            <w:pPr>
              <w:pStyle w:val="ConsPlusNonformat"/>
              <w:jc w:val="both"/>
            </w:pPr>
            <w:r>
              <w:t xml:space="preserve">ЗПУ     </w:t>
            </w:r>
          </w:p>
        </w:tc>
      </w:tr>
      <w:tr w:rsidR="000A07A3">
        <w:trPr>
          <w:trHeight w:val="240"/>
        </w:trPr>
        <w:tc>
          <w:tcPr>
            <w:tcW w:w="1080" w:type="dxa"/>
          </w:tcPr>
          <w:p w:rsidR="000A07A3" w:rsidRDefault="000A07A3">
            <w:pPr>
              <w:pStyle w:val="ConsPlusNonformat"/>
              <w:jc w:val="both"/>
            </w:pPr>
          </w:p>
        </w:tc>
        <w:tc>
          <w:tcPr>
            <w:tcW w:w="840" w:type="dxa"/>
          </w:tcPr>
          <w:p w:rsidR="000A07A3" w:rsidRDefault="000A07A3">
            <w:pPr>
              <w:pStyle w:val="ConsPlusNonformat"/>
              <w:jc w:val="both"/>
            </w:pPr>
          </w:p>
        </w:tc>
        <w:tc>
          <w:tcPr>
            <w:tcW w:w="720" w:type="dxa"/>
          </w:tcPr>
          <w:p w:rsidR="000A07A3" w:rsidRDefault="000A07A3">
            <w:pPr>
              <w:pStyle w:val="ConsPlusNonformat"/>
              <w:jc w:val="both"/>
            </w:pPr>
          </w:p>
        </w:tc>
        <w:tc>
          <w:tcPr>
            <w:tcW w:w="1080" w:type="dxa"/>
          </w:tcPr>
          <w:p w:rsidR="000A07A3" w:rsidRDefault="000A07A3">
            <w:pPr>
              <w:pStyle w:val="ConsPlusNonformat"/>
              <w:jc w:val="both"/>
            </w:pPr>
          </w:p>
        </w:tc>
        <w:tc>
          <w:tcPr>
            <w:tcW w:w="1080" w:type="dxa"/>
          </w:tcPr>
          <w:p w:rsidR="000A07A3" w:rsidRDefault="000A07A3">
            <w:pPr>
              <w:pStyle w:val="ConsPlusNonformat"/>
              <w:jc w:val="both"/>
            </w:pPr>
          </w:p>
        </w:tc>
        <w:tc>
          <w:tcPr>
            <w:tcW w:w="1080" w:type="dxa"/>
          </w:tcPr>
          <w:p w:rsidR="000A07A3" w:rsidRDefault="000A07A3">
            <w:pPr>
              <w:pStyle w:val="ConsPlusNonformat"/>
              <w:jc w:val="both"/>
            </w:pPr>
          </w:p>
        </w:tc>
        <w:tc>
          <w:tcPr>
            <w:tcW w:w="840" w:type="dxa"/>
          </w:tcPr>
          <w:p w:rsidR="000A07A3" w:rsidRDefault="000A07A3">
            <w:pPr>
              <w:pStyle w:val="ConsPlusNonformat"/>
              <w:jc w:val="both"/>
            </w:pPr>
          </w:p>
        </w:tc>
        <w:tc>
          <w:tcPr>
            <w:tcW w:w="720" w:type="dxa"/>
          </w:tcPr>
          <w:p w:rsidR="000A07A3" w:rsidRDefault="000A07A3">
            <w:pPr>
              <w:pStyle w:val="ConsPlusNonformat"/>
              <w:jc w:val="both"/>
            </w:pPr>
          </w:p>
        </w:tc>
        <w:tc>
          <w:tcPr>
            <w:tcW w:w="1200" w:type="dxa"/>
          </w:tcPr>
          <w:p w:rsidR="000A07A3" w:rsidRDefault="000A07A3">
            <w:pPr>
              <w:pStyle w:val="ConsPlusNonformat"/>
              <w:jc w:val="both"/>
            </w:pPr>
          </w:p>
        </w:tc>
      </w:tr>
      <w:tr w:rsidR="000A07A3">
        <w:trPr>
          <w:trHeight w:val="240"/>
        </w:trPr>
        <w:tc>
          <w:tcPr>
            <w:tcW w:w="1080" w:type="dxa"/>
          </w:tcPr>
          <w:p w:rsidR="000A07A3" w:rsidRDefault="000A07A3">
            <w:pPr>
              <w:pStyle w:val="ConsPlusNonformat"/>
              <w:jc w:val="both"/>
            </w:pPr>
          </w:p>
        </w:tc>
        <w:tc>
          <w:tcPr>
            <w:tcW w:w="840" w:type="dxa"/>
          </w:tcPr>
          <w:p w:rsidR="000A07A3" w:rsidRDefault="000A07A3">
            <w:pPr>
              <w:pStyle w:val="ConsPlusNonformat"/>
              <w:jc w:val="both"/>
            </w:pPr>
          </w:p>
        </w:tc>
        <w:tc>
          <w:tcPr>
            <w:tcW w:w="720" w:type="dxa"/>
          </w:tcPr>
          <w:p w:rsidR="000A07A3" w:rsidRDefault="000A07A3">
            <w:pPr>
              <w:pStyle w:val="ConsPlusNonformat"/>
              <w:jc w:val="both"/>
            </w:pPr>
          </w:p>
        </w:tc>
        <w:tc>
          <w:tcPr>
            <w:tcW w:w="1080" w:type="dxa"/>
          </w:tcPr>
          <w:p w:rsidR="000A07A3" w:rsidRDefault="000A07A3">
            <w:pPr>
              <w:pStyle w:val="ConsPlusNonformat"/>
              <w:jc w:val="both"/>
            </w:pPr>
          </w:p>
        </w:tc>
        <w:tc>
          <w:tcPr>
            <w:tcW w:w="1080" w:type="dxa"/>
          </w:tcPr>
          <w:p w:rsidR="000A07A3" w:rsidRDefault="000A07A3">
            <w:pPr>
              <w:pStyle w:val="ConsPlusNonformat"/>
              <w:jc w:val="both"/>
            </w:pPr>
          </w:p>
        </w:tc>
        <w:tc>
          <w:tcPr>
            <w:tcW w:w="1080" w:type="dxa"/>
          </w:tcPr>
          <w:p w:rsidR="000A07A3" w:rsidRDefault="000A07A3">
            <w:pPr>
              <w:pStyle w:val="ConsPlusNonformat"/>
              <w:jc w:val="both"/>
            </w:pPr>
          </w:p>
        </w:tc>
        <w:tc>
          <w:tcPr>
            <w:tcW w:w="840" w:type="dxa"/>
          </w:tcPr>
          <w:p w:rsidR="000A07A3" w:rsidRDefault="000A07A3">
            <w:pPr>
              <w:pStyle w:val="ConsPlusNonformat"/>
              <w:jc w:val="both"/>
            </w:pPr>
          </w:p>
        </w:tc>
        <w:tc>
          <w:tcPr>
            <w:tcW w:w="720" w:type="dxa"/>
          </w:tcPr>
          <w:p w:rsidR="000A07A3" w:rsidRDefault="000A07A3">
            <w:pPr>
              <w:pStyle w:val="ConsPlusNonformat"/>
              <w:jc w:val="both"/>
            </w:pPr>
          </w:p>
        </w:tc>
        <w:tc>
          <w:tcPr>
            <w:tcW w:w="1200" w:type="dxa"/>
          </w:tcPr>
          <w:p w:rsidR="000A07A3" w:rsidRDefault="000A07A3">
            <w:pPr>
              <w:pStyle w:val="ConsPlusNonformat"/>
              <w:jc w:val="both"/>
            </w:pPr>
          </w:p>
        </w:tc>
      </w:tr>
    </w:tbl>
    <w:p w:rsidR="000A07A3" w:rsidRDefault="000A07A3">
      <w:pPr>
        <w:pStyle w:val="ConsPlusNormal"/>
        <w:jc w:val="both"/>
      </w:pPr>
    </w:p>
    <w:p w:rsidR="000A07A3" w:rsidRDefault="000A07A3">
      <w:pPr>
        <w:pStyle w:val="ConsPlusNonformat"/>
        <w:jc w:val="both"/>
      </w:pPr>
      <w:r>
        <w:t>Стоимость ЗПУ_____________________________________________________</w:t>
      </w:r>
    </w:p>
    <w:p w:rsidR="000A07A3" w:rsidRDefault="000A07A3">
      <w:pPr>
        <w:pStyle w:val="ConsPlusNonformat"/>
        <w:jc w:val="both"/>
      </w:pPr>
      <w:r>
        <w:t>Представитель перевозчика___________________________</w:t>
      </w:r>
    </w:p>
    <w:p w:rsidR="000A07A3" w:rsidRDefault="000A07A3">
      <w:pPr>
        <w:pStyle w:val="ConsPlusNonformat"/>
        <w:jc w:val="both"/>
      </w:pPr>
      <w:r>
        <w:t>Представитель пограничных органов(3)_____________</w:t>
      </w:r>
    </w:p>
    <w:p w:rsidR="000A07A3" w:rsidRDefault="000A07A3">
      <w:pPr>
        <w:pStyle w:val="ConsPlusNonformat"/>
        <w:jc w:val="both"/>
      </w:pPr>
      <w:r>
        <w:t>Представитель таможни_______________________________</w:t>
      </w:r>
    </w:p>
    <w:p w:rsidR="000A07A3" w:rsidRDefault="000A07A3">
      <w:pPr>
        <w:pStyle w:val="ConsPlusNonformat"/>
        <w:jc w:val="both"/>
      </w:pPr>
      <w:r>
        <w:t>или других органов___________________________________________</w:t>
      </w:r>
    </w:p>
    <w:p w:rsidR="000A07A3" w:rsidRDefault="000A07A3">
      <w:pPr>
        <w:pStyle w:val="ConsPlusNonformat"/>
        <w:jc w:val="both"/>
      </w:pPr>
      <w:r>
        <w:t xml:space="preserve">                                    ┌────────────────────────────┐</w:t>
      </w:r>
    </w:p>
    <w:p w:rsidR="000A07A3" w:rsidRDefault="000A07A3">
      <w:pPr>
        <w:pStyle w:val="ConsPlusNonformat"/>
        <w:jc w:val="both"/>
      </w:pPr>
      <w:r>
        <w:t xml:space="preserve">                                    │                            │</w:t>
      </w:r>
    </w:p>
    <w:p w:rsidR="000A07A3" w:rsidRDefault="000A07A3">
      <w:pPr>
        <w:pStyle w:val="ConsPlusNonformat"/>
        <w:jc w:val="both"/>
      </w:pPr>
      <w:r>
        <w:t xml:space="preserve">                                    └────────────────────────────┘</w:t>
      </w:r>
    </w:p>
    <w:p w:rsidR="000A07A3" w:rsidRDefault="000A07A3">
      <w:pPr>
        <w:pStyle w:val="ConsPlusNormal"/>
        <w:jc w:val="both"/>
      </w:pPr>
    </w:p>
    <w:p w:rsidR="000A07A3" w:rsidRDefault="000A07A3">
      <w:pPr>
        <w:pStyle w:val="ConsPlusNormal"/>
        <w:ind w:firstLine="540"/>
        <w:jc w:val="both"/>
      </w:pPr>
      <w:r>
        <w:t>______________________________</w:t>
      </w:r>
    </w:p>
    <w:p w:rsidR="000A07A3" w:rsidRDefault="000A07A3">
      <w:pPr>
        <w:pStyle w:val="ConsPlusNormal"/>
        <w:spacing w:before="220"/>
        <w:ind w:firstLine="540"/>
        <w:jc w:val="both"/>
      </w:pPr>
      <w:r>
        <w:t>(1) - Ненужное зачеркнуть</w:t>
      </w:r>
    </w:p>
    <w:p w:rsidR="000A07A3" w:rsidRDefault="000A07A3">
      <w:pPr>
        <w:pStyle w:val="ConsPlusNormal"/>
        <w:spacing w:before="220"/>
        <w:ind w:firstLine="540"/>
        <w:jc w:val="both"/>
      </w:pPr>
      <w:r>
        <w:t>(2) - Заполняется, если ЗПУ наложены отправителем</w:t>
      </w:r>
    </w:p>
    <w:p w:rsidR="000A07A3" w:rsidRDefault="000A07A3">
      <w:pPr>
        <w:pStyle w:val="ConsPlusNormal"/>
        <w:spacing w:before="220"/>
        <w:ind w:firstLine="540"/>
        <w:jc w:val="both"/>
      </w:pPr>
      <w:r>
        <w:t>(3) - Подписывается, если это предусмотрено внутренними законами и правилами соответствующей страны</w:t>
      </w:r>
    </w:p>
    <w:p w:rsidR="000A07A3" w:rsidRDefault="000A07A3">
      <w:pPr>
        <w:pStyle w:val="ConsPlusNormal"/>
        <w:jc w:val="both"/>
      </w:pPr>
    </w:p>
    <w:p w:rsidR="000A07A3" w:rsidRDefault="000A07A3">
      <w:pPr>
        <w:pStyle w:val="ConsPlusNormal"/>
        <w:jc w:val="right"/>
        <w:outlineLvl w:val="1"/>
      </w:pPr>
      <w:bookmarkStart w:id="6" w:name="P490"/>
      <w:bookmarkEnd w:id="6"/>
      <w:r>
        <w:t>ПРИЛОЖЕНИЕ 5</w:t>
      </w:r>
    </w:p>
    <w:p w:rsidR="000A07A3" w:rsidRDefault="000A07A3">
      <w:pPr>
        <w:pStyle w:val="ConsPlusNormal"/>
        <w:jc w:val="right"/>
      </w:pPr>
      <w:r>
        <w:t>к Правилам составления актов при перевозке</w:t>
      </w:r>
    </w:p>
    <w:p w:rsidR="000A07A3" w:rsidRDefault="000A07A3">
      <w:pPr>
        <w:pStyle w:val="ConsPlusNormal"/>
        <w:jc w:val="right"/>
      </w:pPr>
      <w:r>
        <w:t>грузов на железнодорожном транспорте,</w:t>
      </w:r>
    </w:p>
    <w:p w:rsidR="000A07A3" w:rsidRDefault="000A07A3">
      <w:pPr>
        <w:pStyle w:val="ConsPlusNormal"/>
        <w:jc w:val="right"/>
      </w:pPr>
      <w:r>
        <w:t>утвержденным от 18 июня 2003 г. N 45</w:t>
      </w:r>
    </w:p>
    <w:p w:rsidR="000A07A3" w:rsidRDefault="000A07A3">
      <w:pPr>
        <w:pStyle w:val="ConsPlusNormal"/>
        <w:jc w:val="right"/>
      </w:pPr>
      <w:r>
        <w:t>Форма ВУ-25</w:t>
      </w:r>
    </w:p>
    <w:p w:rsidR="000A07A3" w:rsidRDefault="000A07A3">
      <w:pPr>
        <w:pStyle w:val="ConsPlusNormal"/>
        <w:jc w:val="both"/>
      </w:pPr>
    </w:p>
    <w:p w:rsidR="000A07A3" w:rsidRDefault="000A07A3">
      <w:pPr>
        <w:pStyle w:val="ConsPlusNormal"/>
        <w:jc w:val="center"/>
      </w:pPr>
      <w:r>
        <w:t>АКТ N___________</w:t>
      </w:r>
    </w:p>
    <w:p w:rsidR="000A07A3" w:rsidRDefault="000A07A3">
      <w:pPr>
        <w:pStyle w:val="ConsPlusNormal"/>
        <w:jc w:val="center"/>
      </w:pPr>
      <w:r>
        <w:t>о повреждении вагона</w:t>
      </w:r>
    </w:p>
    <w:p w:rsidR="000A07A3" w:rsidRDefault="000A07A3">
      <w:pPr>
        <w:pStyle w:val="ConsPlusNormal"/>
        <w:jc w:val="both"/>
      </w:pPr>
    </w:p>
    <w:p w:rsidR="000A07A3" w:rsidRDefault="000A07A3">
      <w:pPr>
        <w:pStyle w:val="ConsPlusNonformat"/>
        <w:jc w:val="both"/>
      </w:pPr>
      <w:r>
        <w:t xml:space="preserve">                                                   ┌─┐┌─┐┌─┐┌─┐┌─┐</w:t>
      </w:r>
    </w:p>
    <w:p w:rsidR="000A07A3" w:rsidRDefault="000A07A3">
      <w:pPr>
        <w:pStyle w:val="ConsPlusNonformat"/>
        <w:jc w:val="both"/>
      </w:pPr>
      <w:r>
        <w:t>Составлен на станции______________________________ └─┘└─┘└─┘└─┘└─┘</w:t>
      </w:r>
    </w:p>
    <w:p w:rsidR="000A07A3" w:rsidRDefault="000A07A3">
      <w:pPr>
        <w:pStyle w:val="ConsPlusNonformat"/>
        <w:jc w:val="both"/>
      </w:pPr>
      <w:r>
        <w:t xml:space="preserve">                            Наименование                код</w:t>
      </w:r>
    </w:p>
    <w:p w:rsidR="000A07A3" w:rsidRDefault="000A07A3">
      <w:pPr>
        <w:pStyle w:val="ConsPlusNonformat"/>
        <w:jc w:val="both"/>
      </w:pPr>
      <w:r>
        <w:t xml:space="preserve">                                                            ┌─┐┌─┐</w:t>
      </w:r>
    </w:p>
    <w:p w:rsidR="000A07A3" w:rsidRDefault="000A07A3">
      <w:pPr>
        <w:pStyle w:val="ConsPlusNonformat"/>
        <w:jc w:val="both"/>
      </w:pPr>
      <w:r>
        <w:t>Перевозчик_________________________________________________ └─┘└─┘</w:t>
      </w:r>
    </w:p>
    <w:p w:rsidR="000A07A3" w:rsidRDefault="000A07A3">
      <w:pPr>
        <w:pStyle w:val="ConsPlusNonformat"/>
        <w:jc w:val="both"/>
      </w:pPr>
      <w:r>
        <w:t xml:space="preserve">                         Наименование                         код</w:t>
      </w:r>
    </w:p>
    <w:p w:rsidR="000A07A3" w:rsidRDefault="000A07A3">
      <w:pPr>
        <w:pStyle w:val="ConsPlusNonformat"/>
        <w:jc w:val="both"/>
      </w:pPr>
    </w:p>
    <w:p w:rsidR="000A07A3" w:rsidRDefault="000A07A3">
      <w:pPr>
        <w:pStyle w:val="ConsPlusNonformat"/>
        <w:jc w:val="both"/>
      </w:pPr>
      <w:r>
        <w:t>Дата составления______час.________мин.</w:t>
      </w:r>
    </w:p>
    <w:p w:rsidR="000A07A3" w:rsidRDefault="000A07A3">
      <w:pPr>
        <w:pStyle w:val="ConsPlusNonformat"/>
        <w:jc w:val="both"/>
      </w:pPr>
      <w:r>
        <w:t xml:space="preserve">                                          ┌─┐┌─┐┌─┐┌─┐┌─┐┌─┐┌─┐┌─┐</w:t>
      </w:r>
    </w:p>
    <w:p w:rsidR="000A07A3" w:rsidRDefault="000A07A3">
      <w:pPr>
        <w:pStyle w:val="ConsPlusNonformat"/>
        <w:jc w:val="both"/>
      </w:pPr>
      <w:r>
        <w:t xml:space="preserve">                             Номер вагона └─┘└─┘└─┘└─┘└─┘└─┘└─┘└─┘</w:t>
      </w:r>
    </w:p>
    <w:p w:rsidR="000A07A3" w:rsidRDefault="000A07A3">
      <w:pPr>
        <w:pStyle w:val="ConsPlusNonformat"/>
        <w:jc w:val="both"/>
      </w:pPr>
      <w:r>
        <w:t xml:space="preserve">                                                            ┌─┐┌─┐</w:t>
      </w:r>
    </w:p>
    <w:p w:rsidR="000A07A3" w:rsidRDefault="000A07A3">
      <w:pPr>
        <w:pStyle w:val="ConsPlusNonformat"/>
        <w:jc w:val="both"/>
      </w:pPr>
      <w:r>
        <w:t xml:space="preserve">                             Собственник____________________└─┘└─┘</w:t>
      </w:r>
    </w:p>
    <w:p w:rsidR="000A07A3" w:rsidRDefault="000A07A3">
      <w:pPr>
        <w:pStyle w:val="ConsPlusNonformat"/>
        <w:jc w:val="both"/>
      </w:pPr>
      <w:r>
        <w:t xml:space="preserve">                                          наименование       код</w:t>
      </w:r>
    </w:p>
    <w:p w:rsidR="000A07A3" w:rsidRDefault="000A07A3">
      <w:pPr>
        <w:pStyle w:val="ConsPlusNonformat"/>
        <w:jc w:val="both"/>
      </w:pPr>
      <w:r>
        <w:t xml:space="preserve">                                          государства</w:t>
      </w:r>
    </w:p>
    <w:p w:rsidR="000A07A3" w:rsidRDefault="000A07A3">
      <w:pPr>
        <w:pStyle w:val="ConsPlusNonformat"/>
        <w:jc w:val="both"/>
      </w:pPr>
    </w:p>
    <w:p w:rsidR="000A07A3" w:rsidRDefault="000A07A3">
      <w:pPr>
        <w:pStyle w:val="ConsPlusNonformat"/>
        <w:jc w:val="both"/>
      </w:pPr>
      <w:r>
        <w:t xml:space="preserve">                             Год постройки (месяц,    ┌─┐┌─┐┌─┐┌─┐</w:t>
      </w:r>
    </w:p>
    <w:p w:rsidR="000A07A3" w:rsidRDefault="000A07A3">
      <w:pPr>
        <w:pStyle w:val="ConsPlusNonformat"/>
        <w:jc w:val="both"/>
      </w:pPr>
      <w:r>
        <w:t xml:space="preserve">                                           год)       └─┘└─┘└─┘└─┘</w:t>
      </w:r>
    </w:p>
    <w:p w:rsidR="000A07A3" w:rsidRDefault="000A07A3">
      <w:pPr>
        <w:pStyle w:val="ConsPlusNonformat"/>
        <w:jc w:val="both"/>
      </w:pPr>
      <w:r>
        <w:t xml:space="preserve">                                                            ┌─┐┌─┐</w:t>
      </w:r>
    </w:p>
    <w:p w:rsidR="000A07A3" w:rsidRDefault="000A07A3">
      <w:pPr>
        <w:pStyle w:val="ConsPlusNonformat"/>
        <w:jc w:val="both"/>
      </w:pPr>
      <w:r>
        <w:t>Дата и вид последнего планового ремонта_____________________└─┘└─┘</w:t>
      </w:r>
    </w:p>
    <w:p w:rsidR="000A07A3" w:rsidRDefault="000A07A3">
      <w:pPr>
        <w:pStyle w:val="ConsPlusNonformat"/>
        <w:jc w:val="both"/>
      </w:pPr>
      <w:r>
        <w:t xml:space="preserve">                                                             код</w:t>
      </w:r>
    </w:p>
    <w:p w:rsidR="000A07A3" w:rsidRDefault="000A07A3">
      <w:pPr>
        <w:pStyle w:val="ConsPlusNonformat"/>
        <w:jc w:val="both"/>
      </w:pPr>
      <w:r>
        <w:t>Наименование организации выполнившей                  ┌─┐┌─┐┌─┐┌─┐</w:t>
      </w:r>
    </w:p>
    <w:p w:rsidR="000A07A3" w:rsidRDefault="000A07A3">
      <w:pPr>
        <w:pStyle w:val="ConsPlusNonformat"/>
        <w:jc w:val="both"/>
      </w:pPr>
      <w:r>
        <w:t>ремонт___________________________                     └─┘└─┘└─┘└─┘</w:t>
      </w:r>
    </w:p>
    <w:p w:rsidR="000A07A3" w:rsidRDefault="000A07A3">
      <w:pPr>
        <w:pStyle w:val="ConsPlusNonformat"/>
        <w:jc w:val="both"/>
      </w:pPr>
      <w:r>
        <w:t xml:space="preserve">                                                       код</w:t>
      </w:r>
    </w:p>
    <w:p w:rsidR="000A07A3" w:rsidRDefault="000A07A3">
      <w:pPr>
        <w:pStyle w:val="ConsPlusNonformat"/>
        <w:jc w:val="both"/>
      </w:pPr>
      <w:r>
        <w:t>Пробег на момент повреждения вагона:</w:t>
      </w:r>
    </w:p>
    <w:p w:rsidR="000A07A3" w:rsidRDefault="000A07A3">
      <w:pPr>
        <w:pStyle w:val="ConsPlusNonformat"/>
        <w:jc w:val="both"/>
      </w:pPr>
      <w:r>
        <w:t>________________       __________________         ________________</w:t>
      </w:r>
    </w:p>
    <w:p w:rsidR="000A07A3" w:rsidRDefault="000A07A3">
      <w:pPr>
        <w:pStyle w:val="ConsPlusNonformat"/>
        <w:jc w:val="both"/>
      </w:pPr>
      <w:r>
        <w:t>накопленный            после капитального         межремонтный</w:t>
      </w:r>
    </w:p>
    <w:p w:rsidR="000A07A3" w:rsidRDefault="000A07A3">
      <w:pPr>
        <w:pStyle w:val="ConsPlusNonformat"/>
        <w:jc w:val="both"/>
      </w:pPr>
    </w:p>
    <w:p w:rsidR="000A07A3" w:rsidRDefault="000A07A3">
      <w:pPr>
        <w:pStyle w:val="ConsPlusNonformat"/>
        <w:jc w:val="both"/>
      </w:pPr>
      <w:r>
        <w:t>Причина повреждения_______________________________________________</w:t>
      </w:r>
    </w:p>
    <w:p w:rsidR="000A07A3" w:rsidRDefault="000A07A3">
      <w:pPr>
        <w:pStyle w:val="ConsPlusNonformat"/>
        <w:jc w:val="both"/>
      </w:pPr>
      <w:r>
        <w:t xml:space="preserve">                                                            ┌─┐┌─┐</w:t>
      </w:r>
    </w:p>
    <w:p w:rsidR="000A07A3" w:rsidRDefault="000A07A3">
      <w:pPr>
        <w:pStyle w:val="ConsPlusNonformat"/>
        <w:jc w:val="both"/>
      </w:pPr>
      <w:r>
        <w:t>___________________________________________________________ └─┘└─┘</w:t>
      </w:r>
    </w:p>
    <w:p w:rsidR="000A07A3" w:rsidRDefault="000A07A3">
      <w:pPr>
        <w:pStyle w:val="ConsPlusNonformat"/>
        <w:jc w:val="both"/>
      </w:pPr>
      <w:r>
        <w:t>нарушение ПТЭ, Инструкции по движению и маневровой работе,</w:t>
      </w:r>
    </w:p>
    <w:p w:rsidR="000A07A3" w:rsidRDefault="000A07A3">
      <w:pPr>
        <w:pStyle w:val="ConsPlusNonformat"/>
        <w:jc w:val="both"/>
      </w:pPr>
      <w:r>
        <w:lastRenderedPageBreak/>
        <w:t>технических условий погрузки и крепления грузов и т.д.</w:t>
      </w:r>
    </w:p>
    <w:p w:rsidR="000A07A3" w:rsidRDefault="000A07A3">
      <w:pPr>
        <w:pStyle w:val="ConsPlusNonformat"/>
        <w:jc w:val="both"/>
      </w:pPr>
    </w:p>
    <w:p w:rsidR="000A07A3" w:rsidRDefault="000A07A3">
      <w:pPr>
        <w:pStyle w:val="ConsPlusNonformat"/>
        <w:jc w:val="both"/>
      </w:pPr>
      <w:r>
        <w:t>Поврежден на______________________________________________________</w:t>
      </w:r>
    </w:p>
    <w:p w:rsidR="000A07A3" w:rsidRDefault="000A07A3">
      <w:pPr>
        <w:pStyle w:val="ConsPlusNonformat"/>
        <w:jc w:val="both"/>
      </w:pPr>
      <w:r>
        <w:t xml:space="preserve">                     N пути, поезда, подъездной путь и т.п.</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Виновник повреждения:         организация_________________________</w:t>
      </w:r>
    </w:p>
    <w:p w:rsidR="000A07A3" w:rsidRDefault="000A07A3">
      <w:pPr>
        <w:pStyle w:val="ConsPlusNonformat"/>
        <w:jc w:val="both"/>
      </w:pPr>
      <w:r>
        <w:t xml:space="preserve">                                         _________________________</w:t>
      </w:r>
    </w:p>
    <w:p w:rsidR="000A07A3" w:rsidRDefault="000A07A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560"/>
        <w:gridCol w:w="1680"/>
        <w:gridCol w:w="1680"/>
        <w:gridCol w:w="1080"/>
      </w:tblGrid>
      <w:tr w:rsidR="000A07A3">
        <w:trPr>
          <w:trHeight w:val="240"/>
        </w:trPr>
        <w:tc>
          <w:tcPr>
            <w:tcW w:w="1560" w:type="dxa"/>
          </w:tcPr>
          <w:p w:rsidR="000A07A3" w:rsidRDefault="000A07A3">
            <w:pPr>
              <w:pStyle w:val="ConsPlusNonformat"/>
              <w:jc w:val="both"/>
            </w:pPr>
            <w:r>
              <w:t>1. Перечень</w:t>
            </w:r>
          </w:p>
          <w:p w:rsidR="000A07A3" w:rsidRDefault="000A07A3">
            <w:pPr>
              <w:pStyle w:val="ConsPlusNonformat"/>
              <w:jc w:val="both"/>
            </w:pPr>
            <w:r>
              <w:t>повреждений</w:t>
            </w:r>
          </w:p>
          <w:p w:rsidR="000A07A3" w:rsidRDefault="000A07A3">
            <w:pPr>
              <w:pStyle w:val="ConsPlusNonformat"/>
              <w:jc w:val="both"/>
            </w:pPr>
            <w:r>
              <w:t xml:space="preserve">вагона     </w:t>
            </w:r>
          </w:p>
        </w:tc>
        <w:tc>
          <w:tcPr>
            <w:tcW w:w="1680" w:type="dxa"/>
          </w:tcPr>
          <w:p w:rsidR="000A07A3" w:rsidRDefault="000A07A3">
            <w:pPr>
              <w:pStyle w:val="ConsPlusNonformat"/>
              <w:jc w:val="both"/>
            </w:pPr>
            <w:r>
              <w:t xml:space="preserve">Количество  </w:t>
            </w:r>
          </w:p>
          <w:p w:rsidR="000A07A3" w:rsidRDefault="000A07A3">
            <w:pPr>
              <w:pStyle w:val="ConsPlusNonformat"/>
              <w:jc w:val="both"/>
            </w:pPr>
            <w:r>
              <w:t>поврежденных</w:t>
            </w:r>
          </w:p>
          <w:p w:rsidR="000A07A3" w:rsidRDefault="000A07A3">
            <w:pPr>
              <w:pStyle w:val="ConsPlusNonformat"/>
              <w:jc w:val="both"/>
            </w:pPr>
            <w:r>
              <w:t xml:space="preserve">деталей     </w:t>
            </w:r>
          </w:p>
        </w:tc>
        <w:tc>
          <w:tcPr>
            <w:tcW w:w="1680" w:type="dxa"/>
          </w:tcPr>
          <w:p w:rsidR="000A07A3" w:rsidRDefault="000A07A3">
            <w:pPr>
              <w:pStyle w:val="ConsPlusNonformat"/>
              <w:jc w:val="both"/>
            </w:pPr>
            <w:r>
              <w:t xml:space="preserve">Стоимость   </w:t>
            </w:r>
          </w:p>
          <w:p w:rsidR="000A07A3" w:rsidRDefault="000A07A3">
            <w:pPr>
              <w:pStyle w:val="ConsPlusNonformat"/>
              <w:jc w:val="both"/>
            </w:pPr>
            <w:r>
              <w:t>поврежденной</w:t>
            </w:r>
          </w:p>
          <w:p w:rsidR="000A07A3" w:rsidRDefault="000A07A3">
            <w:pPr>
              <w:pStyle w:val="ConsPlusNonformat"/>
              <w:jc w:val="both"/>
            </w:pPr>
            <w:r>
              <w:t xml:space="preserve">детали      </w:t>
            </w:r>
          </w:p>
        </w:tc>
        <w:tc>
          <w:tcPr>
            <w:tcW w:w="1080" w:type="dxa"/>
          </w:tcPr>
          <w:p w:rsidR="000A07A3" w:rsidRDefault="000A07A3">
            <w:pPr>
              <w:pStyle w:val="ConsPlusNonformat"/>
              <w:jc w:val="both"/>
            </w:pPr>
            <w:r>
              <w:t xml:space="preserve">Сумма  </w:t>
            </w: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bl>
    <w:p w:rsidR="000A07A3" w:rsidRDefault="000A07A3">
      <w:pPr>
        <w:pStyle w:val="ConsPlusNormal"/>
        <w:jc w:val="both"/>
      </w:pPr>
    </w:p>
    <w:p w:rsidR="000A07A3" w:rsidRDefault="000A07A3">
      <w:pPr>
        <w:pStyle w:val="ConsPlusNonformat"/>
        <w:jc w:val="both"/>
      </w:pPr>
      <w:r>
        <w:t>Стоимость восстановления повреждений______________________________</w:t>
      </w:r>
    </w:p>
    <w:p w:rsidR="000A07A3" w:rsidRDefault="000A07A3">
      <w:pPr>
        <w:pStyle w:val="ConsPlusNonformat"/>
        <w:jc w:val="both"/>
      </w:pPr>
      <w:r>
        <w:t>Общая сумма за повреждение вагона_________________________________</w:t>
      </w:r>
    </w:p>
    <w:p w:rsidR="000A07A3" w:rsidRDefault="000A07A3">
      <w:pPr>
        <w:pStyle w:val="ConsPlusNonformat"/>
        <w:jc w:val="both"/>
      </w:pPr>
      <w:r>
        <w:t>Дополнительные данные:</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2. Вагон подлежит_________________________________________________</w:t>
      </w:r>
    </w:p>
    <w:p w:rsidR="000A07A3" w:rsidRDefault="000A07A3">
      <w:pPr>
        <w:pStyle w:val="ConsPlusNonformat"/>
        <w:jc w:val="both"/>
      </w:pPr>
      <w:r>
        <w:t xml:space="preserve">                вид требуемого ремонта или исключения из инвентаря</w:t>
      </w:r>
    </w:p>
    <w:p w:rsidR="000A07A3" w:rsidRDefault="000A07A3">
      <w:pPr>
        <w:pStyle w:val="ConsPlusNonformat"/>
        <w:jc w:val="both"/>
      </w:pPr>
      <w:r>
        <w:t>__________________________________________________________________</w:t>
      </w:r>
    </w:p>
    <w:p w:rsidR="000A07A3" w:rsidRDefault="000A07A3">
      <w:pPr>
        <w:pStyle w:val="ConsPlusNonformat"/>
        <w:jc w:val="both"/>
      </w:pPr>
    </w:p>
    <w:p w:rsidR="000A07A3" w:rsidRDefault="000A07A3">
      <w:pPr>
        <w:pStyle w:val="ConsPlusNonformat"/>
        <w:jc w:val="both"/>
      </w:pPr>
      <w:r>
        <w:t xml:space="preserve">    Подписи перевозчика:__________________________________________</w:t>
      </w:r>
    </w:p>
    <w:p w:rsidR="000A07A3" w:rsidRDefault="000A07A3">
      <w:pPr>
        <w:pStyle w:val="ConsPlusNonformat"/>
        <w:jc w:val="both"/>
      </w:pPr>
      <w:r>
        <w:t xml:space="preserve">                                  должность ф.и.о. подпись</w:t>
      </w:r>
    </w:p>
    <w:p w:rsidR="000A07A3" w:rsidRDefault="000A07A3">
      <w:pPr>
        <w:pStyle w:val="ConsPlusNonformat"/>
        <w:jc w:val="both"/>
      </w:pPr>
      <w:r>
        <w:t xml:space="preserve">    Дополнительные подписи перевозчика:</w:t>
      </w:r>
    </w:p>
    <w:p w:rsidR="000A07A3" w:rsidRDefault="000A07A3">
      <w:pPr>
        <w:pStyle w:val="ConsPlusNonformat"/>
        <w:jc w:val="both"/>
      </w:pPr>
      <w:r>
        <w:t xml:space="preserve">         * ________________________________________</w:t>
      </w:r>
    </w:p>
    <w:p w:rsidR="000A07A3" w:rsidRDefault="000A07A3">
      <w:pPr>
        <w:pStyle w:val="ConsPlusNonformat"/>
        <w:jc w:val="both"/>
      </w:pPr>
      <w:r>
        <w:t xml:space="preserve">                     должность ф.и.о. подпись</w:t>
      </w:r>
    </w:p>
    <w:p w:rsidR="000A07A3" w:rsidRDefault="000A07A3">
      <w:pPr>
        <w:pStyle w:val="ConsPlusNonformat"/>
        <w:jc w:val="both"/>
      </w:pPr>
      <w:r>
        <w:t xml:space="preserve">         **________________________________________</w:t>
      </w:r>
    </w:p>
    <w:p w:rsidR="000A07A3" w:rsidRDefault="000A07A3">
      <w:pPr>
        <w:pStyle w:val="ConsPlusNonformat"/>
        <w:jc w:val="both"/>
      </w:pPr>
      <w:r>
        <w:t>МП.:                 должность ф.и.о. подпись</w:t>
      </w:r>
    </w:p>
    <w:p w:rsidR="000A07A3" w:rsidRDefault="000A07A3">
      <w:pPr>
        <w:pStyle w:val="ConsPlusNonformat"/>
        <w:jc w:val="both"/>
      </w:pPr>
    </w:p>
    <w:p w:rsidR="000A07A3" w:rsidRDefault="000A07A3">
      <w:pPr>
        <w:pStyle w:val="ConsPlusNonformat"/>
        <w:jc w:val="both"/>
      </w:pPr>
      <w:r>
        <w:t>Представитель организации виновной в повреждении</w:t>
      </w:r>
    </w:p>
    <w:p w:rsidR="000A07A3" w:rsidRDefault="000A07A3">
      <w:pPr>
        <w:pStyle w:val="ConsPlusNonformat"/>
        <w:jc w:val="both"/>
      </w:pPr>
      <w:r>
        <w:t>вагона___________________________________________</w:t>
      </w:r>
    </w:p>
    <w:p w:rsidR="000A07A3" w:rsidRDefault="000A07A3">
      <w:pPr>
        <w:pStyle w:val="ConsPlusNonformat"/>
        <w:jc w:val="both"/>
      </w:pPr>
      <w:r>
        <w:t xml:space="preserve">            должность ф.и.о. подпись</w:t>
      </w:r>
    </w:p>
    <w:p w:rsidR="000A07A3" w:rsidRDefault="000A07A3">
      <w:pPr>
        <w:pStyle w:val="ConsPlusNonformat"/>
        <w:jc w:val="both"/>
      </w:pPr>
      <w:r>
        <w:t>МП.:</w:t>
      </w:r>
    </w:p>
    <w:p w:rsidR="000A07A3" w:rsidRDefault="000A07A3">
      <w:pPr>
        <w:pStyle w:val="ConsPlusNonformat"/>
        <w:jc w:val="both"/>
      </w:pPr>
    </w:p>
    <w:p w:rsidR="000A07A3" w:rsidRDefault="000A07A3">
      <w:pPr>
        <w:pStyle w:val="ConsPlusNonformat"/>
        <w:jc w:val="both"/>
      </w:pPr>
      <w:r>
        <w:t>Вагон направляется для ремонта на_____________________завод (депо)</w:t>
      </w:r>
    </w:p>
    <w:p w:rsidR="000A07A3" w:rsidRDefault="000A07A3">
      <w:pPr>
        <w:pStyle w:val="ConsPlusNonformat"/>
        <w:jc w:val="both"/>
      </w:pPr>
      <w:r>
        <w:t xml:space="preserve">                                     наименование</w:t>
      </w:r>
    </w:p>
    <w:p w:rsidR="000A07A3" w:rsidRDefault="000A07A3">
      <w:pPr>
        <w:pStyle w:val="ConsPlusNonformat"/>
        <w:jc w:val="both"/>
      </w:pPr>
      <w:r>
        <w:t>_________________ж.д., или организацию промышленности_____________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 xml:space="preserve">                           наименование</w:t>
      </w:r>
    </w:p>
    <w:p w:rsidR="000A07A3" w:rsidRDefault="000A07A3">
      <w:pPr>
        <w:pStyle w:val="ConsPlusNonformat"/>
        <w:jc w:val="both"/>
      </w:pPr>
      <w:r>
        <w:t>вагонным депо______________________со станции_____________________</w:t>
      </w:r>
    </w:p>
    <w:p w:rsidR="000A07A3" w:rsidRDefault="000A07A3">
      <w:pPr>
        <w:pStyle w:val="ConsPlusNonformat"/>
        <w:jc w:val="both"/>
      </w:pPr>
      <w:r>
        <w:t xml:space="preserve">                  наименование                   наименование</w:t>
      </w:r>
    </w:p>
    <w:p w:rsidR="000A07A3" w:rsidRDefault="000A07A3">
      <w:pPr>
        <w:pStyle w:val="ConsPlusNonformat"/>
        <w:jc w:val="both"/>
      </w:pPr>
      <w:r>
        <w:t>_______________ж.д. при сопроводительном листке ф. ВУ-26М</w:t>
      </w:r>
    </w:p>
    <w:p w:rsidR="000A07A3" w:rsidRDefault="000A07A3">
      <w:pPr>
        <w:pStyle w:val="ConsPlusNonformat"/>
        <w:jc w:val="both"/>
      </w:pPr>
      <w:r>
        <w:lastRenderedPageBreak/>
        <w:t xml:space="preserve"> наименование</w:t>
      </w:r>
    </w:p>
    <w:p w:rsidR="000A07A3" w:rsidRDefault="000A07A3">
      <w:pPr>
        <w:pStyle w:val="ConsPlusNonformat"/>
        <w:jc w:val="both"/>
      </w:pPr>
      <w:r>
        <w:t>"__"____________ ____г.</w:t>
      </w:r>
    </w:p>
    <w:p w:rsidR="000A07A3" w:rsidRDefault="000A07A3">
      <w:pPr>
        <w:pStyle w:val="ConsPlusNonformat"/>
        <w:jc w:val="both"/>
      </w:pPr>
      <w:r>
        <w:t xml:space="preserve">      дата</w:t>
      </w:r>
    </w:p>
    <w:p w:rsidR="000A07A3" w:rsidRDefault="000A07A3">
      <w:pPr>
        <w:pStyle w:val="ConsPlusNonformat"/>
        <w:jc w:val="both"/>
      </w:pPr>
    </w:p>
    <w:p w:rsidR="000A07A3" w:rsidRDefault="000A07A3">
      <w:pPr>
        <w:pStyle w:val="ConsPlusNonformat"/>
        <w:jc w:val="both"/>
      </w:pPr>
      <w:r>
        <w:t>Подписи Перевозчика_______________________________________________</w:t>
      </w:r>
    </w:p>
    <w:p w:rsidR="000A07A3" w:rsidRDefault="000A07A3">
      <w:pPr>
        <w:pStyle w:val="ConsPlusNonformat"/>
        <w:jc w:val="both"/>
      </w:pPr>
      <w:r>
        <w:t xml:space="preserve">                               Должность ф.и.о. подпись</w:t>
      </w:r>
    </w:p>
    <w:p w:rsidR="000A07A3" w:rsidRDefault="000A07A3">
      <w:pPr>
        <w:pStyle w:val="ConsPlusNonformat"/>
        <w:jc w:val="both"/>
      </w:pPr>
      <w:r>
        <w:t>Вагон принят из текущего ремонта__________________________________</w:t>
      </w:r>
    </w:p>
    <w:p w:rsidR="000A07A3" w:rsidRDefault="000A07A3">
      <w:pPr>
        <w:pStyle w:val="ConsPlusNonformat"/>
        <w:jc w:val="both"/>
      </w:pPr>
      <w:r>
        <w:t xml:space="preserve">                                          дата и время</w:t>
      </w:r>
    </w:p>
    <w:p w:rsidR="000A07A3" w:rsidRDefault="000A07A3">
      <w:pPr>
        <w:pStyle w:val="ConsPlusNonformat"/>
        <w:jc w:val="both"/>
      </w:pPr>
      <w:r>
        <w:t>Порядковый номер записи в книге ВУ-16______________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 xml:space="preserve">         должность и подпись представителя вагонного депо</w:t>
      </w:r>
    </w:p>
    <w:p w:rsidR="000A07A3" w:rsidRDefault="000A07A3">
      <w:pPr>
        <w:pStyle w:val="ConsPlusNormal"/>
        <w:jc w:val="both"/>
      </w:pPr>
    </w:p>
    <w:p w:rsidR="000A07A3" w:rsidRDefault="000A07A3">
      <w:pPr>
        <w:pStyle w:val="ConsPlusNormal"/>
        <w:ind w:firstLine="540"/>
        <w:jc w:val="both"/>
      </w:pPr>
      <w:r>
        <w:t>______________________________</w:t>
      </w:r>
    </w:p>
    <w:p w:rsidR="000A07A3" w:rsidRDefault="000A07A3">
      <w:pPr>
        <w:pStyle w:val="ConsPlusNormal"/>
        <w:spacing w:before="220"/>
        <w:ind w:firstLine="540"/>
        <w:jc w:val="both"/>
      </w:pPr>
      <w:r>
        <w:t>* Подписывается при повреждении вагона при сходах, столкновениях, повреждении рефрижераторного подвижного состава.</w:t>
      </w:r>
    </w:p>
    <w:p w:rsidR="000A07A3" w:rsidRDefault="000A07A3">
      <w:pPr>
        <w:pStyle w:val="ConsPlusNormal"/>
        <w:spacing w:before="220"/>
        <w:ind w:firstLine="540"/>
        <w:jc w:val="both"/>
      </w:pPr>
      <w:r>
        <w:t>** Подписывается при повреждении рефрижераторного подвижного состава.</w:t>
      </w:r>
    </w:p>
    <w:p w:rsidR="000A07A3" w:rsidRDefault="000A07A3">
      <w:pPr>
        <w:pStyle w:val="ConsPlusNormal"/>
        <w:jc w:val="both"/>
      </w:pPr>
    </w:p>
    <w:p w:rsidR="000A07A3" w:rsidRDefault="000A07A3">
      <w:pPr>
        <w:pStyle w:val="ConsPlusNormal"/>
        <w:jc w:val="right"/>
      </w:pPr>
      <w:r>
        <w:t>Приложение к ф. ВУ-25</w:t>
      </w:r>
    </w:p>
    <w:p w:rsidR="000A07A3" w:rsidRDefault="000A07A3">
      <w:pPr>
        <w:pStyle w:val="ConsPlusNormal"/>
        <w:jc w:val="both"/>
      </w:pPr>
    </w:p>
    <w:p w:rsidR="000A07A3" w:rsidRDefault="000A07A3">
      <w:pPr>
        <w:pStyle w:val="ConsPlusNonformat"/>
        <w:jc w:val="both"/>
      </w:pPr>
      <w:r>
        <w:t xml:space="preserve">                         АКТ N__________</w:t>
      </w:r>
    </w:p>
    <w:p w:rsidR="000A07A3" w:rsidRDefault="000A07A3">
      <w:pPr>
        <w:pStyle w:val="ConsPlusNonformat"/>
        <w:jc w:val="both"/>
      </w:pPr>
      <w:r>
        <w:t xml:space="preserve">                                       ┌─┐┌─┐┌─┐┌─┐┌─┐┌─┐┌─┐┌─┐</w:t>
      </w:r>
    </w:p>
    <w:p w:rsidR="000A07A3" w:rsidRDefault="000A07A3">
      <w:pPr>
        <w:pStyle w:val="ConsPlusNonformat"/>
        <w:jc w:val="both"/>
      </w:pPr>
      <w:r>
        <w:t xml:space="preserve">  от "__" __________ ____г. на вагон N └─┘└─┘└─┘└─┘└─┘└─┘└─┘└─┘</w:t>
      </w:r>
    </w:p>
    <w:p w:rsidR="000A07A3" w:rsidRDefault="000A07A3">
      <w:pPr>
        <w:pStyle w:val="ConsPlusNonformat"/>
        <w:jc w:val="both"/>
      </w:pPr>
    </w:p>
    <w:p w:rsidR="000A07A3" w:rsidRDefault="000A07A3">
      <w:pPr>
        <w:pStyle w:val="ConsPlusNonformat"/>
        <w:jc w:val="both"/>
      </w:pPr>
      <w:r>
        <w:t>Перечень дополнительных повреждений,  вызванных выполнением  работ</w:t>
      </w:r>
    </w:p>
    <w:p w:rsidR="000A07A3" w:rsidRDefault="000A07A3">
      <w:pPr>
        <w:pStyle w:val="ConsPlusNonformat"/>
        <w:jc w:val="both"/>
      </w:pPr>
      <w:r>
        <w:t>по ликвидации крушения, столкновения или схода вагона:</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 xml:space="preserve">                                                         ┌─┐┌─┐</w:t>
      </w:r>
    </w:p>
    <w:p w:rsidR="000A07A3" w:rsidRDefault="000A07A3">
      <w:pPr>
        <w:pStyle w:val="ConsPlusNonformat"/>
        <w:jc w:val="both"/>
      </w:pPr>
      <w:r>
        <w:t>Основное дополнительное повреждение______________________└─┘└─┘</w:t>
      </w:r>
    </w:p>
    <w:p w:rsidR="000A07A3" w:rsidRDefault="000A07A3">
      <w:pPr>
        <w:pStyle w:val="ConsPlusNonformat"/>
        <w:jc w:val="both"/>
      </w:pPr>
      <w:r>
        <w:t>Заключение комиссии об отнесении вагона по степени  повреждения  к</w:t>
      </w:r>
    </w:p>
    <w:p w:rsidR="000A07A3" w:rsidRDefault="000A07A3">
      <w:pPr>
        <w:pStyle w:val="ConsPlusNonformat"/>
        <w:jc w:val="both"/>
      </w:pPr>
      <w:r>
        <w:t>виду ремонта или исключению из инвентаря с указанием основания</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 ____г.</w:t>
      </w:r>
    </w:p>
    <w:p w:rsidR="000A07A3" w:rsidRDefault="000A07A3">
      <w:pPr>
        <w:pStyle w:val="ConsPlusNonformat"/>
        <w:jc w:val="both"/>
      </w:pPr>
      <w:r>
        <w:t xml:space="preserve">       дата</w:t>
      </w:r>
    </w:p>
    <w:p w:rsidR="000A07A3" w:rsidRDefault="000A07A3">
      <w:pPr>
        <w:pStyle w:val="ConsPlusNonformat"/>
        <w:jc w:val="both"/>
      </w:pPr>
      <w:r>
        <w:t xml:space="preserve">         Подписи Перевозчика______________________________________</w:t>
      </w:r>
    </w:p>
    <w:p w:rsidR="000A07A3" w:rsidRDefault="000A07A3">
      <w:pPr>
        <w:pStyle w:val="ConsPlusNonformat"/>
        <w:jc w:val="both"/>
      </w:pPr>
      <w:r>
        <w:t xml:space="preserve">                                    Должность ф.и.о. подпись</w:t>
      </w:r>
    </w:p>
    <w:p w:rsidR="000A07A3" w:rsidRDefault="000A07A3">
      <w:pPr>
        <w:pStyle w:val="ConsPlusNonformat"/>
        <w:jc w:val="both"/>
      </w:pPr>
      <w:r>
        <w:t>Начальник восстановительного поезда_______________________________</w:t>
      </w:r>
    </w:p>
    <w:p w:rsidR="000A07A3" w:rsidRDefault="000A07A3">
      <w:pPr>
        <w:pStyle w:val="ConsPlusNormal"/>
        <w:jc w:val="both"/>
      </w:pPr>
    </w:p>
    <w:p w:rsidR="000A07A3" w:rsidRDefault="000A07A3">
      <w:pPr>
        <w:pStyle w:val="ConsPlusNormal"/>
        <w:jc w:val="right"/>
        <w:outlineLvl w:val="1"/>
      </w:pPr>
      <w:bookmarkStart w:id="7" w:name="P633"/>
      <w:bookmarkEnd w:id="7"/>
      <w:r>
        <w:t>ПРИЛОЖЕНИЕ 6</w:t>
      </w:r>
    </w:p>
    <w:p w:rsidR="000A07A3" w:rsidRDefault="000A07A3">
      <w:pPr>
        <w:pStyle w:val="ConsPlusNormal"/>
        <w:jc w:val="right"/>
      </w:pPr>
      <w:r>
        <w:t>к Правилам составления актов при перевозке</w:t>
      </w:r>
    </w:p>
    <w:p w:rsidR="000A07A3" w:rsidRDefault="000A07A3">
      <w:pPr>
        <w:pStyle w:val="ConsPlusNormal"/>
        <w:jc w:val="right"/>
      </w:pPr>
      <w:r>
        <w:t>грузов на железнодорожном транспорте,</w:t>
      </w:r>
    </w:p>
    <w:p w:rsidR="000A07A3" w:rsidRDefault="000A07A3">
      <w:pPr>
        <w:pStyle w:val="ConsPlusNormal"/>
        <w:jc w:val="right"/>
      </w:pPr>
      <w:r>
        <w:t>утвержденным от 18 июня 2003 г. N 45</w:t>
      </w:r>
    </w:p>
    <w:p w:rsidR="000A07A3" w:rsidRDefault="000A07A3">
      <w:pPr>
        <w:pStyle w:val="ConsPlusNormal"/>
        <w:jc w:val="right"/>
      </w:pPr>
      <w:r>
        <w:t>Форма ВУ-25к</w:t>
      </w:r>
    </w:p>
    <w:p w:rsidR="000A07A3" w:rsidRDefault="000A07A3">
      <w:pPr>
        <w:pStyle w:val="ConsPlusNormal"/>
        <w:jc w:val="both"/>
      </w:pPr>
    </w:p>
    <w:p w:rsidR="000A07A3" w:rsidRDefault="000A07A3">
      <w:pPr>
        <w:pStyle w:val="ConsPlusNormal"/>
        <w:jc w:val="center"/>
      </w:pPr>
      <w:r>
        <w:t>АКТ N________</w:t>
      </w:r>
    </w:p>
    <w:p w:rsidR="000A07A3" w:rsidRDefault="000A07A3">
      <w:pPr>
        <w:pStyle w:val="ConsPlusNormal"/>
        <w:jc w:val="center"/>
      </w:pPr>
      <w:r>
        <w:t>о повреждении контейнера</w:t>
      </w:r>
    </w:p>
    <w:p w:rsidR="000A07A3" w:rsidRDefault="000A07A3">
      <w:pPr>
        <w:pStyle w:val="ConsPlusNormal"/>
        <w:jc w:val="both"/>
      </w:pPr>
    </w:p>
    <w:p w:rsidR="000A07A3" w:rsidRDefault="000A07A3">
      <w:pPr>
        <w:pStyle w:val="ConsPlusNonformat"/>
        <w:jc w:val="both"/>
      </w:pPr>
      <w:r>
        <w:t>Составлен на станции______________________________________________</w:t>
      </w:r>
    </w:p>
    <w:p w:rsidR="000A07A3" w:rsidRDefault="000A07A3">
      <w:pPr>
        <w:pStyle w:val="ConsPlusNonformat"/>
        <w:jc w:val="both"/>
      </w:pPr>
      <w:r>
        <w:t xml:space="preserve">                                   Наименование</w:t>
      </w:r>
    </w:p>
    <w:p w:rsidR="000A07A3" w:rsidRDefault="000A07A3">
      <w:pPr>
        <w:pStyle w:val="ConsPlusNonformat"/>
        <w:jc w:val="both"/>
      </w:pPr>
      <w:r>
        <w:t>Перевозчик________________________________________________________</w:t>
      </w:r>
    </w:p>
    <w:p w:rsidR="000A07A3" w:rsidRDefault="000A07A3">
      <w:pPr>
        <w:pStyle w:val="ConsPlusNonformat"/>
        <w:jc w:val="both"/>
      </w:pPr>
      <w:r>
        <w:lastRenderedPageBreak/>
        <w:t xml:space="preserve">                                  Наименование</w:t>
      </w:r>
    </w:p>
    <w:p w:rsidR="000A07A3" w:rsidRDefault="000A07A3">
      <w:pPr>
        <w:pStyle w:val="ConsPlusNonformat"/>
        <w:jc w:val="both"/>
      </w:pPr>
      <w:r>
        <w:t>Дата составления "___"_____________г. __________час.__________мин.</w:t>
      </w:r>
    </w:p>
    <w:p w:rsidR="000A07A3" w:rsidRDefault="000A07A3">
      <w:pPr>
        <w:pStyle w:val="ConsPlusNonformat"/>
        <w:jc w:val="both"/>
      </w:pPr>
      <w:r>
        <w:t xml:space="preserve">    Номер контейнера (для крупнотоннажных -</w:t>
      </w:r>
    </w:p>
    <w:p w:rsidR="000A07A3" w:rsidRDefault="000A07A3">
      <w:pPr>
        <w:pStyle w:val="ConsPlusNonformat"/>
        <w:jc w:val="both"/>
      </w:pPr>
      <w:r>
        <w:t xml:space="preserve">                     с буквенным индексом)________________________</w:t>
      </w:r>
    </w:p>
    <w:p w:rsidR="000A07A3" w:rsidRDefault="000A07A3">
      <w:pPr>
        <w:pStyle w:val="ConsPlusNonformat"/>
        <w:jc w:val="both"/>
      </w:pPr>
      <w:r>
        <w:t xml:space="preserve">                        Собственник_______________________________</w:t>
      </w:r>
    </w:p>
    <w:p w:rsidR="000A07A3" w:rsidRDefault="000A07A3">
      <w:pPr>
        <w:pStyle w:val="ConsPlusNonformat"/>
        <w:jc w:val="both"/>
      </w:pPr>
      <w:r>
        <w:t xml:space="preserve">                                      наименование государства</w:t>
      </w:r>
    </w:p>
    <w:p w:rsidR="000A07A3" w:rsidRDefault="000A07A3">
      <w:pPr>
        <w:pStyle w:val="ConsPlusNonformat"/>
        <w:jc w:val="both"/>
      </w:pPr>
      <w:r>
        <w:t xml:space="preserve">                        Дата постройки (месяц, год)_______________</w:t>
      </w:r>
    </w:p>
    <w:p w:rsidR="000A07A3" w:rsidRDefault="000A07A3">
      <w:pPr>
        <w:pStyle w:val="ConsPlusNonformat"/>
        <w:jc w:val="both"/>
      </w:pPr>
      <w:r>
        <w:t>Наименование ремонтной организации,</w:t>
      </w:r>
    </w:p>
    <w:p w:rsidR="000A07A3" w:rsidRDefault="000A07A3">
      <w:pPr>
        <w:pStyle w:val="ConsPlusNonformat"/>
        <w:jc w:val="both"/>
      </w:pPr>
      <w:r>
        <w:t>выполнившей последний плановый ремонт, дата и вид ремонта_________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Причина повреждения_______________________________________________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 xml:space="preserve">    нарушение технических условии погрузки и крепления грузов</w:t>
      </w:r>
    </w:p>
    <w:p w:rsidR="000A07A3" w:rsidRDefault="000A07A3">
      <w:pPr>
        <w:pStyle w:val="ConsPlusNonformat"/>
        <w:jc w:val="both"/>
      </w:pPr>
      <w:r>
        <w:t>Поврежден на______________________________________________________</w:t>
      </w:r>
    </w:p>
    <w:p w:rsidR="000A07A3" w:rsidRDefault="000A07A3">
      <w:pPr>
        <w:pStyle w:val="ConsPlusNonformat"/>
        <w:jc w:val="both"/>
      </w:pPr>
      <w:r>
        <w:t xml:space="preserve">           станция, подъездной путь, перегон, грузовой двор и т.п.</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Виновник повреждения:_____________________________________________</w:t>
      </w:r>
    </w:p>
    <w:p w:rsidR="000A07A3" w:rsidRDefault="000A07A3">
      <w:pPr>
        <w:pStyle w:val="ConsPlusNonformat"/>
        <w:jc w:val="both"/>
      </w:pPr>
      <w:r>
        <w:t xml:space="preserve">                                 наименование организации</w:t>
      </w:r>
    </w:p>
    <w:p w:rsidR="000A07A3" w:rsidRDefault="000A07A3">
      <w:pPr>
        <w:pStyle w:val="ConsPlusNonformat"/>
        <w:jc w:val="both"/>
      </w:pPr>
      <w:r>
        <w:t>__________________________________________________________________</w:t>
      </w:r>
    </w:p>
    <w:p w:rsidR="000A07A3" w:rsidRDefault="000A07A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560"/>
        <w:gridCol w:w="1680"/>
        <w:gridCol w:w="1680"/>
        <w:gridCol w:w="1080"/>
      </w:tblGrid>
      <w:tr w:rsidR="000A07A3">
        <w:trPr>
          <w:trHeight w:val="240"/>
        </w:trPr>
        <w:tc>
          <w:tcPr>
            <w:tcW w:w="1560" w:type="dxa"/>
          </w:tcPr>
          <w:p w:rsidR="000A07A3" w:rsidRDefault="000A07A3">
            <w:pPr>
              <w:pStyle w:val="ConsPlusNonformat"/>
              <w:jc w:val="both"/>
            </w:pPr>
            <w:r>
              <w:t>1. Перечень</w:t>
            </w:r>
          </w:p>
          <w:p w:rsidR="000A07A3" w:rsidRDefault="000A07A3">
            <w:pPr>
              <w:pStyle w:val="ConsPlusNonformat"/>
              <w:jc w:val="both"/>
            </w:pPr>
            <w:r>
              <w:t>повреждений</w:t>
            </w:r>
          </w:p>
          <w:p w:rsidR="000A07A3" w:rsidRDefault="000A07A3">
            <w:pPr>
              <w:pStyle w:val="ConsPlusNonformat"/>
              <w:jc w:val="both"/>
            </w:pPr>
            <w:r>
              <w:t xml:space="preserve">контейнера </w:t>
            </w:r>
          </w:p>
        </w:tc>
        <w:tc>
          <w:tcPr>
            <w:tcW w:w="1680" w:type="dxa"/>
          </w:tcPr>
          <w:p w:rsidR="000A07A3" w:rsidRDefault="000A07A3">
            <w:pPr>
              <w:pStyle w:val="ConsPlusNonformat"/>
              <w:jc w:val="both"/>
            </w:pPr>
            <w:r>
              <w:t xml:space="preserve">Количество  </w:t>
            </w:r>
          </w:p>
          <w:p w:rsidR="000A07A3" w:rsidRDefault="000A07A3">
            <w:pPr>
              <w:pStyle w:val="ConsPlusNonformat"/>
              <w:jc w:val="both"/>
            </w:pPr>
            <w:r>
              <w:t>поврежденной</w:t>
            </w:r>
          </w:p>
          <w:p w:rsidR="000A07A3" w:rsidRDefault="000A07A3">
            <w:pPr>
              <w:pStyle w:val="ConsPlusNonformat"/>
              <w:jc w:val="both"/>
            </w:pPr>
            <w:r>
              <w:t>части,детали</w:t>
            </w:r>
          </w:p>
        </w:tc>
        <w:tc>
          <w:tcPr>
            <w:tcW w:w="1680" w:type="dxa"/>
          </w:tcPr>
          <w:p w:rsidR="000A07A3" w:rsidRDefault="000A07A3">
            <w:pPr>
              <w:pStyle w:val="ConsPlusNonformat"/>
              <w:jc w:val="both"/>
            </w:pPr>
            <w:r>
              <w:t xml:space="preserve">Стоимость   </w:t>
            </w:r>
          </w:p>
          <w:p w:rsidR="000A07A3" w:rsidRDefault="000A07A3">
            <w:pPr>
              <w:pStyle w:val="ConsPlusNonformat"/>
              <w:jc w:val="both"/>
            </w:pPr>
            <w:r>
              <w:t>поврежденной</w:t>
            </w:r>
          </w:p>
          <w:p w:rsidR="000A07A3" w:rsidRDefault="000A07A3">
            <w:pPr>
              <w:pStyle w:val="ConsPlusNonformat"/>
              <w:jc w:val="both"/>
            </w:pPr>
            <w:r>
              <w:t xml:space="preserve">части,      </w:t>
            </w:r>
          </w:p>
          <w:p w:rsidR="000A07A3" w:rsidRDefault="000A07A3">
            <w:pPr>
              <w:pStyle w:val="ConsPlusNonformat"/>
              <w:jc w:val="both"/>
            </w:pPr>
            <w:r>
              <w:t xml:space="preserve">детали руб  </w:t>
            </w:r>
          </w:p>
        </w:tc>
        <w:tc>
          <w:tcPr>
            <w:tcW w:w="1080" w:type="dxa"/>
          </w:tcPr>
          <w:p w:rsidR="000A07A3" w:rsidRDefault="000A07A3">
            <w:pPr>
              <w:pStyle w:val="ConsPlusNonformat"/>
              <w:jc w:val="both"/>
            </w:pPr>
            <w:r>
              <w:t xml:space="preserve">Сумма  </w:t>
            </w: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Pr>
          <w:p w:rsidR="000A07A3" w:rsidRDefault="000A07A3">
            <w:pPr>
              <w:pStyle w:val="ConsPlusNonformat"/>
              <w:jc w:val="both"/>
            </w:pPr>
          </w:p>
        </w:tc>
        <w:tc>
          <w:tcPr>
            <w:tcW w:w="1680" w:type="dxa"/>
          </w:tcPr>
          <w:p w:rsidR="000A07A3" w:rsidRDefault="000A07A3">
            <w:pPr>
              <w:pStyle w:val="ConsPlusNonformat"/>
              <w:jc w:val="both"/>
            </w:pPr>
          </w:p>
        </w:tc>
        <w:tc>
          <w:tcPr>
            <w:tcW w:w="1680" w:type="dxa"/>
          </w:tcPr>
          <w:p w:rsidR="000A07A3" w:rsidRDefault="000A07A3">
            <w:pPr>
              <w:pStyle w:val="ConsPlusNonformat"/>
              <w:jc w:val="both"/>
            </w:pPr>
          </w:p>
        </w:tc>
        <w:tc>
          <w:tcPr>
            <w:tcW w:w="1080" w:type="dxa"/>
          </w:tcPr>
          <w:p w:rsidR="000A07A3" w:rsidRDefault="000A07A3">
            <w:pPr>
              <w:pStyle w:val="ConsPlusNonformat"/>
              <w:jc w:val="both"/>
            </w:pPr>
          </w:p>
        </w:tc>
      </w:tr>
      <w:tr w:rsidR="000A07A3">
        <w:trPr>
          <w:trHeight w:val="240"/>
        </w:trPr>
        <w:tc>
          <w:tcPr>
            <w:tcW w:w="1560" w:type="dxa"/>
            <w:tcBorders>
              <w:top w:val="nil"/>
            </w:tcBorders>
          </w:tcPr>
          <w:p w:rsidR="000A07A3" w:rsidRDefault="000A07A3">
            <w:pPr>
              <w:pStyle w:val="ConsPlusNonformat"/>
              <w:jc w:val="both"/>
            </w:pPr>
            <w:r>
              <w:t xml:space="preserve">Итого:     </w:t>
            </w:r>
          </w:p>
        </w:tc>
        <w:tc>
          <w:tcPr>
            <w:tcW w:w="1680" w:type="dxa"/>
            <w:tcBorders>
              <w:top w:val="nil"/>
            </w:tcBorders>
          </w:tcPr>
          <w:p w:rsidR="000A07A3" w:rsidRDefault="000A07A3">
            <w:pPr>
              <w:pStyle w:val="ConsPlusNonformat"/>
              <w:jc w:val="both"/>
            </w:pPr>
          </w:p>
        </w:tc>
        <w:tc>
          <w:tcPr>
            <w:tcW w:w="1680" w:type="dxa"/>
            <w:tcBorders>
              <w:top w:val="nil"/>
            </w:tcBorders>
          </w:tcPr>
          <w:p w:rsidR="000A07A3" w:rsidRDefault="000A07A3">
            <w:pPr>
              <w:pStyle w:val="ConsPlusNonformat"/>
              <w:jc w:val="both"/>
            </w:pPr>
          </w:p>
        </w:tc>
        <w:tc>
          <w:tcPr>
            <w:tcW w:w="1080" w:type="dxa"/>
            <w:tcBorders>
              <w:top w:val="nil"/>
            </w:tcBorders>
          </w:tcPr>
          <w:p w:rsidR="000A07A3" w:rsidRDefault="000A07A3">
            <w:pPr>
              <w:pStyle w:val="ConsPlusNonformat"/>
              <w:jc w:val="both"/>
            </w:pPr>
          </w:p>
        </w:tc>
      </w:tr>
    </w:tbl>
    <w:p w:rsidR="000A07A3" w:rsidRDefault="000A07A3">
      <w:pPr>
        <w:pStyle w:val="ConsPlusNormal"/>
        <w:jc w:val="both"/>
      </w:pPr>
    </w:p>
    <w:p w:rsidR="000A07A3" w:rsidRDefault="000A07A3">
      <w:pPr>
        <w:pStyle w:val="ConsPlusNonformat"/>
        <w:jc w:val="both"/>
      </w:pPr>
      <w:r>
        <w:t>Общая сумма за повреждение контейнера_____________руб.</w:t>
      </w:r>
    </w:p>
    <w:p w:rsidR="000A07A3" w:rsidRDefault="000A07A3">
      <w:pPr>
        <w:pStyle w:val="ConsPlusNonformat"/>
        <w:jc w:val="both"/>
      </w:pPr>
      <w:r>
        <w:t>2. Контейнер подлежит</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 xml:space="preserve">               вид ремонта, исключение из инвентаря</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Подписи перевозчика</w:t>
      </w:r>
    </w:p>
    <w:p w:rsidR="000A07A3" w:rsidRDefault="000A07A3">
      <w:pPr>
        <w:pStyle w:val="ConsPlusNonformat"/>
        <w:jc w:val="both"/>
      </w:pPr>
      <w:r>
        <w:t>____________________________</w:t>
      </w:r>
    </w:p>
    <w:p w:rsidR="000A07A3" w:rsidRDefault="000A07A3">
      <w:pPr>
        <w:pStyle w:val="ConsPlusNonformat"/>
        <w:jc w:val="both"/>
      </w:pPr>
      <w:r>
        <w:t xml:space="preserve">  должность, ф.и.о., подпись</w:t>
      </w:r>
    </w:p>
    <w:p w:rsidR="000A07A3" w:rsidRDefault="000A07A3">
      <w:pPr>
        <w:pStyle w:val="ConsPlusNonformat"/>
        <w:jc w:val="both"/>
      </w:pPr>
      <w:r>
        <w:t>*___________________________</w:t>
      </w:r>
    </w:p>
    <w:p w:rsidR="000A07A3" w:rsidRDefault="000A07A3">
      <w:pPr>
        <w:pStyle w:val="ConsPlusNonformat"/>
        <w:jc w:val="both"/>
      </w:pPr>
      <w:r>
        <w:t xml:space="preserve">  должность ф.и.о. подпись</w:t>
      </w:r>
    </w:p>
    <w:p w:rsidR="000A07A3" w:rsidRDefault="000A07A3">
      <w:pPr>
        <w:pStyle w:val="ConsPlusNonformat"/>
        <w:jc w:val="both"/>
      </w:pPr>
    </w:p>
    <w:p w:rsidR="000A07A3" w:rsidRDefault="000A07A3">
      <w:pPr>
        <w:pStyle w:val="ConsPlusNonformat"/>
        <w:jc w:val="both"/>
      </w:pPr>
      <w:r>
        <w:t>М.П.:</w:t>
      </w:r>
    </w:p>
    <w:p w:rsidR="000A07A3" w:rsidRDefault="000A07A3">
      <w:pPr>
        <w:pStyle w:val="ConsPlusNonformat"/>
        <w:jc w:val="both"/>
      </w:pPr>
    </w:p>
    <w:p w:rsidR="000A07A3" w:rsidRDefault="000A07A3">
      <w:pPr>
        <w:pStyle w:val="ConsPlusNonformat"/>
        <w:jc w:val="both"/>
      </w:pPr>
      <w:r>
        <w:t>Контейнер направляется в_________________________________ремонт на</w:t>
      </w:r>
    </w:p>
    <w:p w:rsidR="000A07A3" w:rsidRDefault="000A07A3">
      <w:pPr>
        <w:pStyle w:val="ConsPlusNonformat"/>
        <w:jc w:val="both"/>
      </w:pPr>
      <w:r>
        <w:t>________________________вид ремонта</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 xml:space="preserve">                    (наименование организации)</w:t>
      </w:r>
    </w:p>
    <w:p w:rsidR="000A07A3" w:rsidRDefault="000A07A3">
      <w:pPr>
        <w:pStyle w:val="ConsPlusNonformat"/>
        <w:jc w:val="both"/>
      </w:pPr>
      <w:r>
        <w:t>"__" ___________ ____г.</w:t>
      </w:r>
    </w:p>
    <w:p w:rsidR="000A07A3" w:rsidRDefault="000A07A3">
      <w:pPr>
        <w:pStyle w:val="ConsPlusNonformat"/>
        <w:jc w:val="both"/>
      </w:pPr>
      <w:r>
        <w:t xml:space="preserve">        дата</w:t>
      </w:r>
    </w:p>
    <w:p w:rsidR="000A07A3" w:rsidRDefault="000A07A3">
      <w:pPr>
        <w:pStyle w:val="ConsPlusNormal"/>
        <w:jc w:val="both"/>
      </w:pPr>
    </w:p>
    <w:p w:rsidR="000A07A3" w:rsidRDefault="000A07A3">
      <w:pPr>
        <w:pStyle w:val="ConsPlusNormal"/>
        <w:ind w:firstLine="540"/>
        <w:jc w:val="both"/>
      </w:pPr>
      <w:r>
        <w:t>______________________________</w:t>
      </w:r>
    </w:p>
    <w:p w:rsidR="000A07A3" w:rsidRDefault="000A07A3">
      <w:pPr>
        <w:pStyle w:val="ConsPlusNormal"/>
        <w:spacing w:before="220"/>
        <w:ind w:firstLine="540"/>
        <w:jc w:val="both"/>
      </w:pPr>
      <w:r>
        <w:t>* Подписывается при повреждении контейнера при сходах, столкновениях, крушениях подвижного состава, перевозившего данный контейнер.</w:t>
      </w:r>
    </w:p>
    <w:p w:rsidR="000A07A3" w:rsidRDefault="000A07A3">
      <w:pPr>
        <w:pStyle w:val="ConsPlusNormal"/>
        <w:jc w:val="both"/>
      </w:pPr>
    </w:p>
    <w:p w:rsidR="000A07A3" w:rsidRDefault="000A07A3">
      <w:pPr>
        <w:pStyle w:val="ConsPlusNormal"/>
        <w:jc w:val="right"/>
        <w:outlineLvl w:val="1"/>
      </w:pPr>
      <w:bookmarkStart w:id="8" w:name="P706"/>
      <w:bookmarkEnd w:id="8"/>
      <w:r>
        <w:t>ПРИЛОЖЕНИЕ 7</w:t>
      </w:r>
    </w:p>
    <w:p w:rsidR="000A07A3" w:rsidRDefault="000A07A3">
      <w:pPr>
        <w:pStyle w:val="ConsPlusNormal"/>
        <w:jc w:val="right"/>
      </w:pPr>
      <w:r>
        <w:t>к Правилам составления актов при перевозке</w:t>
      </w:r>
    </w:p>
    <w:p w:rsidR="000A07A3" w:rsidRDefault="000A07A3">
      <w:pPr>
        <w:pStyle w:val="ConsPlusNormal"/>
        <w:jc w:val="right"/>
      </w:pPr>
      <w:r>
        <w:t>грузов на железнодорожном транспорте,</w:t>
      </w:r>
    </w:p>
    <w:p w:rsidR="000A07A3" w:rsidRDefault="000A07A3">
      <w:pPr>
        <w:pStyle w:val="ConsPlusNormal"/>
        <w:jc w:val="right"/>
      </w:pPr>
      <w:r>
        <w:t>утвержденным от 18 июня 2003 г. N 45</w:t>
      </w:r>
    </w:p>
    <w:p w:rsidR="000A07A3" w:rsidRDefault="000A07A3">
      <w:pPr>
        <w:pStyle w:val="ConsPlusNormal"/>
        <w:jc w:val="right"/>
      </w:pPr>
      <w:r>
        <w:t>Форма ГУ-7а</w:t>
      </w:r>
    </w:p>
    <w:p w:rsidR="000A07A3" w:rsidRDefault="000A07A3">
      <w:pPr>
        <w:pStyle w:val="ConsPlusNormal"/>
        <w:jc w:val="both"/>
      </w:pPr>
    </w:p>
    <w:p w:rsidR="000A07A3" w:rsidRDefault="000A07A3">
      <w:pPr>
        <w:pStyle w:val="ConsPlusNormal"/>
        <w:jc w:val="center"/>
      </w:pPr>
      <w:r>
        <w:t>АКТ</w:t>
      </w:r>
    </w:p>
    <w:p w:rsidR="000A07A3" w:rsidRDefault="000A07A3">
      <w:pPr>
        <w:pStyle w:val="ConsPlusNormal"/>
        <w:jc w:val="center"/>
      </w:pPr>
      <w:r>
        <w:t>о недосливе цистерны (бункерного полувагона), обнаруженном в пункте налива или на промывочно-пропарочной станции</w:t>
      </w:r>
    </w:p>
    <w:p w:rsidR="000A07A3" w:rsidRDefault="000A07A3">
      <w:pPr>
        <w:pStyle w:val="ConsPlusNormal"/>
        <w:jc w:val="both"/>
      </w:pPr>
    </w:p>
    <w:p w:rsidR="000A07A3" w:rsidRDefault="000A07A3">
      <w:pPr>
        <w:pStyle w:val="ConsPlusNonformat"/>
        <w:jc w:val="both"/>
      </w:pPr>
      <w:r>
        <w:t>Настоящий акт составлен в том, что цистерна (бункерный полувагон)</w:t>
      </w:r>
    </w:p>
    <w:p w:rsidR="000A07A3" w:rsidRDefault="000A07A3">
      <w:pPr>
        <w:pStyle w:val="ConsPlusNonformat"/>
        <w:jc w:val="both"/>
      </w:pPr>
      <w:r>
        <w:t>N___________________прибыл (а) под налив на ст.___________________</w:t>
      </w:r>
    </w:p>
    <w:p w:rsidR="000A07A3" w:rsidRDefault="000A07A3">
      <w:pPr>
        <w:pStyle w:val="ConsPlusNonformat"/>
        <w:jc w:val="both"/>
      </w:pPr>
      <w:r>
        <w:t>ж.д._____________________числа____________________________________</w:t>
      </w:r>
    </w:p>
    <w:p w:rsidR="000A07A3" w:rsidRDefault="000A07A3">
      <w:pPr>
        <w:pStyle w:val="ConsPlusNonformat"/>
        <w:jc w:val="both"/>
      </w:pPr>
      <w:r>
        <w:t>месяца________г. по пересылочной накладной серии__________________</w:t>
      </w:r>
    </w:p>
    <w:p w:rsidR="000A07A3" w:rsidRDefault="000A07A3">
      <w:pPr>
        <w:pStyle w:val="ConsPlusNonformat"/>
        <w:jc w:val="both"/>
      </w:pPr>
      <w:r>
        <w:t>N_____________со ст.______________________________________________</w:t>
      </w:r>
    </w:p>
    <w:p w:rsidR="000A07A3" w:rsidRDefault="000A07A3">
      <w:pPr>
        <w:pStyle w:val="ConsPlusNonformat"/>
        <w:jc w:val="both"/>
      </w:pPr>
      <w:r>
        <w:t>____________________ж.д. из под слива_____________________________</w:t>
      </w:r>
    </w:p>
    <w:p w:rsidR="000A07A3" w:rsidRDefault="000A07A3">
      <w:pPr>
        <w:pStyle w:val="ConsPlusNonformat"/>
        <w:jc w:val="both"/>
      </w:pPr>
      <w:r>
        <w:t xml:space="preserve">                                     (указать наименование груза)</w:t>
      </w:r>
    </w:p>
    <w:p w:rsidR="000A07A3" w:rsidRDefault="000A07A3">
      <w:pPr>
        <w:pStyle w:val="ConsPlusNonformat"/>
        <w:jc w:val="both"/>
      </w:pPr>
      <w:r>
        <w:t>Калибровочный тип цистерны (бункерного полувагона)________________</w:t>
      </w:r>
    </w:p>
    <w:p w:rsidR="000A07A3" w:rsidRDefault="000A07A3">
      <w:pPr>
        <w:pStyle w:val="ConsPlusNonformat"/>
        <w:jc w:val="both"/>
      </w:pPr>
      <w:r>
        <w:t>При осмотре  цистерны  (бункерного полувагона) установлено,  что в</w:t>
      </w:r>
    </w:p>
    <w:p w:rsidR="000A07A3" w:rsidRDefault="000A07A3">
      <w:pPr>
        <w:pStyle w:val="ConsPlusNonformat"/>
        <w:jc w:val="both"/>
      </w:pPr>
      <w:r>
        <w:t>результате неполного слива остаток груза по замеру составил_______</w:t>
      </w:r>
    </w:p>
    <w:p w:rsidR="000A07A3" w:rsidRDefault="000A07A3">
      <w:pPr>
        <w:pStyle w:val="ConsPlusNonformat"/>
        <w:jc w:val="both"/>
      </w:pPr>
      <w:r>
        <w:t>________________сантиметров_______________________________________</w:t>
      </w:r>
    </w:p>
    <w:p w:rsidR="000A07A3" w:rsidRDefault="000A07A3">
      <w:pPr>
        <w:pStyle w:val="ConsPlusNonformat"/>
        <w:jc w:val="both"/>
      </w:pPr>
      <w:r>
        <w:t xml:space="preserve">                                     (повторить прописью)</w:t>
      </w:r>
    </w:p>
    <w:p w:rsidR="000A07A3" w:rsidRDefault="000A07A3">
      <w:pPr>
        <w:pStyle w:val="ConsPlusNonformat"/>
        <w:jc w:val="both"/>
      </w:pPr>
      <w:r>
        <w:t>что по таблице калибровки равно________________________литрам</w:t>
      </w:r>
    </w:p>
    <w:p w:rsidR="000A07A3" w:rsidRDefault="000A07A3">
      <w:pPr>
        <w:pStyle w:val="ConsPlusNonformat"/>
        <w:jc w:val="both"/>
      </w:pPr>
      <w:r>
        <w:t xml:space="preserve">              Перевозчик_________________________________</w:t>
      </w:r>
    </w:p>
    <w:p w:rsidR="000A07A3" w:rsidRDefault="000A07A3">
      <w:pPr>
        <w:pStyle w:val="ConsPlusNonformat"/>
        <w:jc w:val="both"/>
      </w:pPr>
      <w:r>
        <w:t xml:space="preserve">                              Должность ф.и.о. подпись</w:t>
      </w:r>
    </w:p>
    <w:p w:rsidR="000A07A3" w:rsidRDefault="000A07A3">
      <w:pPr>
        <w:pStyle w:val="ConsPlusNonformat"/>
        <w:jc w:val="both"/>
      </w:pPr>
      <w:r>
        <w:t xml:space="preserve">              Осмотрщик цистерн__________________________</w:t>
      </w:r>
    </w:p>
    <w:p w:rsidR="000A07A3" w:rsidRDefault="000A07A3">
      <w:pPr>
        <w:pStyle w:val="ConsPlusNormal"/>
        <w:jc w:val="both"/>
      </w:pPr>
    </w:p>
    <w:p w:rsidR="000A07A3" w:rsidRDefault="000A07A3">
      <w:pPr>
        <w:pStyle w:val="ConsPlusNormal"/>
        <w:ind w:firstLine="540"/>
        <w:jc w:val="both"/>
      </w:pPr>
      <w:r>
        <w:t>Составляется в четырех экземплярах, из которых:</w:t>
      </w:r>
    </w:p>
    <w:p w:rsidR="000A07A3" w:rsidRDefault="000A07A3">
      <w:pPr>
        <w:pStyle w:val="ConsPlusNormal"/>
        <w:spacing w:before="220"/>
        <w:ind w:firstLine="540"/>
        <w:jc w:val="both"/>
      </w:pPr>
      <w:r>
        <w:t>1-й, 2-й экз. и 3 экз. после заполнения оборотной стороны акта вместе с пересылочной накладной направляются в службу грузовой и коммерческой работы дороги слива, из которых один выдается грузополучателю, допустившему недослив цистерны (бункерного полувагона), и служат основанием для начисления штрафа на грузополучателя;</w:t>
      </w:r>
    </w:p>
    <w:p w:rsidR="000A07A3" w:rsidRDefault="000A07A3">
      <w:pPr>
        <w:pStyle w:val="ConsPlusNormal"/>
        <w:spacing w:before="220"/>
        <w:ind w:firstLine="540"/>
        <w:jc w:val="both"/>
      </w:pPr>
      <w:r>
        <w:t>4-й экз. направляется начальнику пункта налива или начальнику промывочно - пропарочной станции и служит основанием для материального учета остатка груза, изъятого из цистерны (бункерного полувагона).</w:t>
      </w:r>
    </w:p>
    <w:p w:rsidR="000A07A3" w:rsidRDefault="000A07A3">
      <w:pPr>
        <w:pStyle w:val="ConsPlusNormal"/>
        <w:jc w:val="both"/>
      </w:pPr>
    </w:p>
    <w:p w:rsidR="000A07A3" w:rsidRDefault="000A07A3">
      <w:pPr>
        <w:pStyle w:val="ConsPlusNormal"/>
        <w:jc w:val="right"/>
      </w:pPr>
      <w:r>
        <w:t>Форма ГУ-7а (оборот)</w:t>
      </w:r>
    </w:p>
    <w:p w:rsidR="000A07A3" w:rsidRDefault="000A07A3">
      <w:pPr>
        <w:pStyle w:val="ConsPlusNormal"/>
        <w:jc w:val="both"/>
      </w:pPr>
    </w:p>
    <w:p w:rsidR="000A07A3" w:rsidRDefault="000A07A3">
      <w:pPr>
        <w:pStyle w:val="ConsPlusNonformat"/>
        <w:jc w:val="both"/>
      </w:pPr>
      <w:r>
        <w:t xml:space="preserve">    Цистерна (бункерный полувагон) N___________________, указанная</w:t>
      </w:r>
    </w:p>
    <w:p w:rsidR="000A07A3" w:rsidRDefault="000A07A3">
      <w:pPr>
        <w:pStyle w:val="ConsPlusNonformat"/>
        <w:jc w:val="both"/>
      </w:pPr>
      <w:r>
        <w:t>в настоящем акте, простоял (а)* под сливом и очисткой от остатков</w:t>
      </w:r>
    </w:p>
    <w:p w:rsidR="000A07A3" w:rsidRDefault="000A07A3">
      <w:pPr>
        <w:pStyle w:val="ConsPlusNonformat"/>
        <w:jc w:val="both"/>
      </w:pPr>
      <w:r>
        <w:t xml:space="preserve">    ______________________________________________________________</w:t>
      </w:r>
    </w:p>
    <w:p w:rsidR="000A07A3" w:rsidRDefault="000A07A3">
      <w:pPr>
        <w:pStyle w:val="ConsPlusNonformat"/>
        <w:jc w:val="both"/>
      </w:pPr>
      <w:r>
        <w:t xml:space="preserve">           (количество часов простоя указать прописью)</w:t>
      </w:r>
    </w:p>
    <w:p w:rsidR="000A07A3" w:rsidRDefault="000A07A3">
      <w:pPr>
        <w:pStyle w:val="ConsPlusNonformat"/>
        <w:jc w:val="both"/>
      </w:pPr>
    </w:p>
    <w:p w:rsidR="000A07A3" w:rsidRDefault="000A07A3">
      <w:pPr>
        <w:pStyle w:val="ConsPlusNonformat"/>
        <w:jc w:val="both"/>
      </w:pPr>
      <w:r>
        <w:t xml:space="preserve">    Подписи: Начальник пункта налива или</w:t>
      </w:r>
    </w:p>
    <w:p w:rsidR="000A07A3" w:rsidRDefault="000A07A3">
      <w:pPr>
        <w:pStyle w:val="ConsPlusNonformat"/>
        <w:jc w:val="both"/>
      </w:pPr>
      <w:r>
        <w:t xml:space="preserve">             начальник промывочно-пропарочной</w:t>
      </w:r>
    </w:p>
    <w:p w:rsidR="000A07A3" w:rsidRDefault="000A07A3">
      <w:pPr>
        <w:pStyle w:val="ConsPlusNonformat"/>
        <w:jc w:val="both"/>
      </w:pPr>
      <w:r>
        <w:t xml:space="preserve">             станции______________________________________________</w:t>
      </w:r>
    </w:p>
    <w:p w:rsidR="000A07A3" w:rsidRDefault="000A07A3">
      <w:pPr>
        <w:pStyle w:val="ConsPlusNonformat"/>
        <w:jc w:val="both"/>
      </w:pPr>
      <w:r>
        <w:t xml:space="preserve">             Бригадир_____________________________________________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w:t>
      </w:r>
    </w:p>
    <w:p w:rsidR="000A07A3" w:rsidRDefault="000A07A3">
      <w:pPr>
        <w:pStyle w:val="ConsPlusNonformat"/>
        <w:jc w:val="both"/>
      </w:pPr>
      <w:r>
        <w:t>│Печать или штемпель пункта│</w:t>
      </w:r>
    </w:p>
    <w:p w:rsidR="000A07A3" w:rsidRDefault="000A07A3">
      <w:pPr>
        <w:pStyle w:val="ConsPlusNonformat"/>
        <w:jc w:val="both"/>
      </w:pPr>
      <w:r>
        <w:t>│налива или промывочно -   │</w:t>
      </w:r>
    </w:p>
    <w:p w:rsidR="000A07A3" w:rsidRDefault="000A07A3">
      <w:pPr>
        <w:pStyle w:val="ConsPlusNonformat"/>
        <w:jc w:val="both"/>
      </w:pPr>
      <w:r>
        <w:lastRenderedPageBreak/>
        <w:t>│пропарочной станции       │</w:t>
      </w:r>
    </w:p>
    <w:p w:rsidR="000A07A3" w:rsidRDefault="000A07A3">
      <w:pPr>
        <w:pStyle w:val="ConsPlusNonformat"/>
        <w:jc w:val="both"/>
      </w:pPr>
      <w:r>
        <w:t>└──────────────────────────┘</w:t>
      </w:r>
    </w:p>
    <w:p w:rsidR="000A07A3" w:rsidRDefault="000A07A3">
      <w:pPr>
        <w:pStyle w:val="ConsPlusNormal"/>
        <w:jc w:val="both"/>
      </w:pPr>
    </w:p>
    <w:p w:rsidR="000A07A3" w:rsidRDefault="000A07A3">
      <w:pPr>
        <w:pStyle w:val="ConsPlusNormal"/>
        <w:ind w:firstLine="540"/>
        <w:jc w:val="both"/>
      </w:pPr>
      <w:r>
        <w:t>______________________________</w:t>
      </w:r>
    </w:p>
    <w:p w:rsidR="000A07A3" w:rsidRDefault="000A07A3">
      <w:pPr>
        <w:pStyle w:val="ConsPlusNormal"/>
        <w:spacing w:before="220"/>
        <w:ind w:firstLine="540"/>
        <w:jc w:val="both"/>
      </w:pPr>
      <w:r>
        <w:t>* - В простой включается только время, затраченное на удаление недослитых остатков без учета времени на пропарку и промывку.</w:t>
      </w:r>
    </w:p>
    <w:p w:rsidR="000A07A3" w:rsidRDefault="000A07A3">
      <w:pPr>
        <w:pStyle w:val="ConsPlusNormal"/>
        <w:jc w:val="both"/>
      </w:pPr>
    </w:p>
    <w:p w:rsidR="000A07A3" w:rsidRDefault="000A07A3">
      <w:pPr>
        <w:pStyle w:val="ConsPlusNormal"/>
        <w:jc w:val="right"/>
        <w:outlineLvl w:val="1"/>
      </w:pPr>
      <w:bookmarkStart w:id="9" w:name="P757"/>
      <w:bookmarkEnd w:id="9"/>
      <w:r>
        <w:t>ПРИЛОЖЕНИЕ 8</w:t>
      </w:r>
    </w:p>
    <w:p w:rsidR="000A07A3" w:rsidRDefault="000A07A3">
      <w:pPr>
        <w:pStyle w:val="ConsPlusNormal"/>
        <w:jc w:val="right"/>
      </w:pPr>
      <w:r>
        <w:t>к Правилам составления актов при перевозке</w:t>
      </w:r>
    </w:p>
    <w:p w:rsidR="000A07A3" w:rsidRDefault="000A07A3">
      <w:pPr>
        <w:pStyle w:val="ConsPlusNormal"/>
        <w:jc w:val="right"/>
      </w:pPr>
      <w:r>
        <w:t>грузов на железнодорожном транспорте,</w:t>
      </w:r>
    </w:p>
    <w:p w:rsidR="000A07A3" w:rsidRDefault="000A07A3">
      <w:pPr>
        <w:pStyle w:val="ConsPlusNormal"/>
        <w:jc w:val="right"/>
      </w:pPr>
      <w:r>
        <w:t>утвержденным от 18 июня 2003 г. N 45</w:t>
      </w:r>
    </w:p>
    <w:p w:rsidR="000A07A3" w:rsidRDefault="000A07A3">
      <w:pPr>
        <w:pStyle w:val="ConsPlusNormal"/>
        <w:jc w:val="right"/>
      </w:pPr>
      <w:r>
        <w:t>Форма ГУ-104</w:t>
      </w:r>
    </w:p>
    <w:p w:rsidR="000A07A3" w:rsidRDefault="000A07A3">
      <w:pPr>
        <w:pStyle w:val="ConsPlusNormal"/>
        <w:jc w:val="both"/>
      </w:pPr>
    </w:p>
    <w:p w:rsidR="000A07A3" w:rsidRDefault="000A07A3">
      <w:pPr>
        <w:pStyle w:val="ConsPlusNormal"/>
        <w:jc w:val="center"/>
      </w:pPr>
      <w:r>
        <w:t>АКТ ЭКСПЕРТИЗЫ</w:t>
      </w:r>
    </w:p>
    <w:p w:rsidR="000A07A3" w:rsidRDefault="000A07A3">
      <w:pPr>
        <w:pStyle w:val="ConsPlusNormal"/>
        <w:jc w:val="both"/>
      </w:pPr>
    </w:p>
    <w:p w:rsidR="000A07A3" w:rsidRDefault="000A07A3">
      <w:pPr>
        <w:pStyle w:val="ConsPlusNonformat"/>
        <w:jc w:val="both"/>
      </w:pPr>
      <w:r>
        <w:t>Станция_______________________________Перевозчик__________________</w:t>
      </w:r>
    </w:p>
    <w:p w:rsidR="000A07A3" w:rsidRDefault="000A07A3">
      <w:pPr>
        <w:pStyle w:val="ConsPlusNonformat"/>
        <w:jc w:val="both"/>
      </w:pPr>
      <w:r>
        <w:t>дата "__" _____________ ____г.</w:t>
      </w:r>
    </w:p>
    <w:p w:rsidR="000A07A3" w:rsidRDefault="000A07A3">
      <w:pPr>
        <w:pStyle w:val="ConsPlusNonformat"/>
        <w:jc w:val="both"/>
      </w:pPr>
      <w:r>
        <w:t>Настоящий акт составлен___________________________________________</w:t>
      </w:r>
    </w:p>
    <w:p w:rsidR="000A07A3" w:rsidRDefault="000A07A3">
      <w:pPr>
        <w:pStyle w:val="ConsPlusNonformat"/>
        <w:jc w:val="both"/>
      </w:pPr>
      <w:r>
        <w:t>действующим на основании доверенности от "__"_______ ___г. за N___</w:t>
      </w:r>
    </w:p>
    <w:p w:rsidR="000A07A3" w:rsidRDefault="000A07A3">
      <w:pPr>
        <w:pStyle w:val="ConsPlusNonformat"/>
        <w:jc w:val="both"/>
      </w:pPr>
      <w:r>
        <w:t>Экспертиза проведена по заявке___________ от "__"_______г. за N___</w:t>
      </w:r>
    </w:p>
    <w:p w:rsidR="000A07A3" w:rsidRDefault="000A07A3">
      <w:pPr>
        <w:pStyle w:val="ConsPlusNonformat"/>
        <w:jc w:val="both"/>
      </w:pPr>
      <w:r>
        <w:t>в присутствии следующих представителей:</w:t>
      </w:r>
    </w:p>
    <w:p w:rsidR="000A07A3" w:rsidRDefault="000A07A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160"/>
        <w:gridCol w:w="2280"/>
        <w:gridCol w:w="3480"/>
      </w:tblGrid>
      <w:tr w:rsidR="000A07A3">
        <w:trPr>
          <w:trHeight w:val="240"/>
        </w:trPr>
        <w:tc>
          <w:tcPr>
            <w:tcW w:w="2160" w:type="dxa"/>
          </w:tcPr>
          <w:p w:rsidR="000A07A3" w:rsidRDefault="000A07A3">
            <w:pPr>
              <w:pStyle w:val="ConsPlusNonformat"/>
              <w:jc w:val="both"/>
            </w:pPr>
            <w:r>
              <w:t xml:space="preserve">Организация     </w:t>
            </w:r>
          </w:p>
        </w:tc>
        <w:tc>
          <w:tcPr>
            <w:tcW w:w="2280" w:type="dxa"/>
          </w:tcPr>
          <w:p w:rsidR="000A07A3" w:rsidRDefault="000A07A3">
            <w:pPr>
              <w:pStyle w:val="ConsPlusNonformat"/>
              <w:jc w:val="both"/>
            </w:pPr>
            <w:r>
              <w:t xml:space="preserve">    Должность    </w:t>
            </w:r>
          </w:p>
        </w:tc>
        <w:tc>
          <w:tcPr>
            <w:tcW w:w="3480" w:type="dxa"/>
          </w:tcPr>
          <w:p w:rsidR="000A07A3" w:rsidRDefault="000A07A3">
            <w:pPr>
              <w:pStyle w:val="ConsPlusNonformat"/>
              <w:jc w:val="both"/>
            </w:pPr>
            <w:r>
              <w:t xml:space="preserve">   Фамилия, имя и отчество </w:t>
            </w:r>
          </w:p>
        </w:tc>
      </w:tr>
      <w:tr w:rsidR="000A07A3">
        <w:trPr>
          <w:trHeight w:val="240"/>
        </w:trPr>
        <w:tc>
          <w:tcPr>
            <w:tcW w:w="2160" w:type="dxa"/>
            <w:tcBorders>
              <w:top w:val="nil"/>
            </w:tcBorders>
          </w:tcPr>
          <w:p w:rsidR="000A07A3" w:rsidRDefault="000A07A3">
            <w:pPr>
              <w:pStyle w:val="ConsPlusNonformat"/>
              <w:jc w:val="both"/>
            </w:pPr>
          </w:p>
        </w:tc>
        <w:tc>
          <w:tcPr>
            <w:tcW w:w="2280" w:type="dxa"/>
            <w:tcBorders>
              <w:top w:val="nil"/>
            </w:tcBorders>
          </w:tcPr>
          <w:p w:rsidR="000A07A3" w:rsidRDefault="000A07A3">
            <w:pPr>
              <w:pStyle w:val="ConsPlusNonformat"/>
              <w:jc w:val="both"/>
            </w:pPr>
          </w:p>
        </w:tc>
        <w:tc>
          <w:tcPr>
            <w:tcW w:w="3480" w:type="dxa"/>
            <w:tcBorders>
              <w:top w:val="nil"/>
            </w:tcBorders>
          </w:tcPr>
          <w:p w:rsidR="000A07A3" w:rsidRDefault="000A07A3">
            <w:pPr>
              <w:pStyle w:val="ConsPlusNonformat"/>
              <w:jc w:val="both"/>
            </w:pPr>
          </w:p>
        </w:tc>
      </w:tr>
    </w:tbl>
    <w:p w:rsidR="000A07A3" w:rsidRDefault="000A07A3">
      <w:pPr>
        <w:pStyle w:val="ConsPlusNormal"/>
        <w:jc w:val="both"/>
      </w:pPr>
    </w:p>
    <w:p w:rsidR="000A07A3" w:rsidRDefault="000A07A3">
      <w:pPr>
        <w:pStyle w:val="ConsPlusNormal"/>
        <w:jc w:val="center"/>
      </w:pPr>
      <w:r>
        <w:t>1. Объект экспертизы</w:t>
      </w:r>
    </w:p>
    <w:p w:rsidR="000A07A3" w:rsidRDefault="000A07A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200"/>
        <w:gridCol w:w="1920"/>
        <w:gridCol w:w="1440"/>
        <w:gridCol w:w="1560"/>
        <w:gridCol w:w="1200"/>
      </w:tblGrid>
      <w:tr w:rsidR="000A07A3">
        <w:trPr>
          <w:trHeight w:val="240"/>
        </w:trPr>
        <w:tc>
          <w:tcPr>
            <w:tcW w:w="1200" w:type="dxa"/>
          </w:tcPr>
          <w:p w:rsidR="000A07A3" w:rsidRDefault="000A07A3">
            <w:pPr>
              <w:pStyle w:val="ConsPlusNonformat"/>
              <w:jc w:val="both"/>
            </w:pPr>
            <w:r>
              <w:t xml:space="preserve">Номер   </w:t>
            </w:r>
          </w:p>
          <w:p w:rsidR="000A07A3" w:rsidRDefault="000A07A3">
            <w:pPr>
              <w:pStyle w:val="ConsPlusNonformat"/>
              <w:jc w:val="both"/>
            </w:pPr>
            <w:r>
              <w:t>отправки</w:t>
            </w:r>
          </w:p>
        </w:tc>
        <w:tc>
          <w:tcPr>
            <w:tcW w:w="1920" w:type="dxa"/>
          </w:tcPr>
          <w:p w:rsidR="000A07A3" w:rsidRDefault="000A07A3">
            <w:pPr>
              <w:pStyle w:val="ConsPlusNonformat"/>
              <w:jc w:val="both"/>
            </w:pPr>
            <w:r>
              <w:t xml:space="preserve">Номер вагона  </w:t>
            </w:r>
          </w:p>
          <w:p w:rsidR="000A07A3" w:rsidRDefault="000A07A3">
            <w:pPr>
              <w:pStyle w:val="ConsPlusNonformat"/>
              <w:jc w:val="both"/>
            </w:pPr>
            <w:r>
              <w:t>или контейнера</w:t>
            </w:r>
          </w:p>
        </w:tc>
        <w:tc>
          <w:tcPr>
            <w:tcW w:w="1440" w:type="dxa"/>
          </w:tcPr>
          <w:p w:rsidR="000A07A3" w:rsidRDefault="000A07A3">
            <w:pPr>
              <w:pStyle w:val="ConsPlusNonformat"/>
              <w:jc w:val="both"/>
            </w:pPr>
            <w:r>
              <w:t>Перевозчик</w:t>
            </w:r>
          </w:p>
        </w:tc>
        <w:tc>
          <w:tcPr>
            <w:tcW w:w="1560" w:type="dxa"/>
          </w:tcPr>
          <w:p w:rsidR="000A07A3" w:rsidRDefault="000A07A3">
            <w:pPr>
              <w:pStyle w:val="ConsPlusNonformat"/>
              <w:jc w:val="both"/>
            </w:pPr>
            <w:r>
              <w:t xml:space="preserve">Дата       </w:t>
            </w:r>
          </w:p>
          <w:p w:rsidR="000A07A3" w:rsidRDefault="000A07A3">
            <w:pPr>
              <w:pStyle w:val="ConsPlusNonformat"/>
              <w:jc w:val="both"/>
            </w:pPr>
            <w:r>
              <w:t>отправления</w:t>
            </w:r>
          </w:p>
        </w:tc>
        <w:tc>
          <w:tcPr>
            <w:tcW w:w="1200" w:type="dxa"/>
          </w:tcPr>
          <w:p w:rsidR="000A07A3" w:rsidRDefault="000A07A3">
            <w:pPr>
              <w:pStyle w:val="ConsPlusNonformat"/>
              <w:jc w:val="both"/>
            </w:pPr>
            <w:r>
              <w:t xml:space="preserve">Дата    </w:t>
            </w:r>
          </w:p>
          <w:p w:rsidR="000A07A3" w:rsidRDefault="000A07A3">
            <w:pPr>
              <w:pStyle w:val="ConsPlusNonformat"/>
              <w:jc w:val="both"/>
            </w:pPr>
            <w:r>
              <w:t>прибытия</w:t>
            </w:r>
          </w:p>
        </w:tc>
      </w:tr>
      <w:tr w:rsidR="000A07A3">
        <w:trPr>
          <w:trHeight w:val="240"/>
        </w:trPr>
        <w:tc>
          <w:tcPr>
            <w:tcW w:w="1200" w:type="dxa"/>
            <w:tcBorders>
              <w:top w:val="nil"/>
            </w:tcBorders>
          </w:tcPr>
          <w:p w:rsidR="000A07A3" w:rsidRDefault="000A07A3">
            <w:pPr>
              <w:pStyle w:val="ConsPlusNonformat"/>
              <w:jc w:val="both"/>
            </w:pPr>
          </w:p>
        </w:tc>
        <w:tc>
          <w:tcPr>
            <w:tcW w:w="1920" w:type="dxa"/>
            <w:tcBorders>
              <w:top w:val="nil"/>
            </w:tcBorders>
          </w:tcPr>
          <w:p w:rsidR="000A07A3" w:rsidRDefault="000A07A3">
            <w:pPr>
              <w:pStyle w:val="ConsPlusNonformat"/>
              <w:jc w:val="both"/>
            </w:pPr>
          </w:p>
        </w:tc>
        <w:tc>
          <w:tcPr>
            <w:tcW w:w="1440" w:type="dxa"/>
            <w:tcBorders>
              <w:top w:val="nil"/>
            </w:tcBorders>
          </w:tcPr>
          <w:p w:rsidR="000A07A3" w:rsidRDefault="000A07A3">
            <w:pPr>
              <w:pStyle w:val="ConsPlusNonformat"/>
              <w:jc w:val="both"/>
            </w:pPr>
          </w:p>
        </w:tc>
        <w:tc>
          <w:tcPr>
            <w:tcW w:w="1560" w:type="dxa"/>
            <w:tcBorders>
              <w:top w:val="nil"/>
            </w:tcBorders>
          </w:tcPr>
          <w:p w:rsidR="000A07A3" w:rsidRDefault="000A07A3">
            <w:pPr>
              <w:pStyle w:val="ConsPlusNonformat"/>
              <w:jc w:val="both"/>
            </w:pPr>
          </w:p>
        </w:tc>
        <w:tc>
          <w:tcPr>
            <w:tcW w:w="1200" w:type="dxa"/>
            <w:tcBorders>
              <w:top w:val="nil"/>
            </w:tcBorders>
          </w:tcPr>
          <w:p w:rsidR="000A07A3" w:rsidRDefault="000A07A3">
            <w:pPr>
              <w:pStyle w:val="ConsPlusNonformat"/>
              <w:jc w:val="both"/>
            </w:pPr>
          </w:p>
        </w:tc>
      </w:tr>
    </w:tbl>
    <w:p w:rsidR="000A07A3" w:rsidRDefault="000A07A3">
      <w:pPr>
        <w:pStyle w:val="ConsPlusNormal"/>
        <w:jc w:val="both"/>
      </w:pPr>
    </w:p>
    <w:p w:rsidR="000A07A3" w:rsidRDefault="000A07A3">
      <w:pPr>
        <w:pStyle w:val="ConsPlusNonformat"/>
        <w:jc w:val="both"/>
      </w:pPr>
      <w:r>
        <w:t>а) Наименование груза (марка, сорт)_______________________________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б) Количество, вес полученного груза______________________________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в) Количество предъявленного к экспертизе груза___________________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2. Цель экспертизы________________________________________________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3. Наименование получателя груза и его адрес______________________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4. Наименование отправителя груза и его адрес_____________________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5. Счета, фактуры, накладные, спецификации поставщика_____________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6. Место  нахождения  груза,  условия  хранения  и  в  каком  виде</w:t>
      </w:r>
    </w:p>
    <w:p w:rsidR="000A07A3" w:rsidRDefault="000A07A3">
      <w:pPr>
        <w:pStyle w:val="ConsPlusNonformat"/>
        <w:jc w:val="both"/>
      </w:pPr>
      <w:r>
        <w:t>предъявлен груз эксперту__________________________________________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7. Соответствие груза ГОСТу и ТУ погрузки и крепления грузов______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lastRenderedPageBreak/>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8. Соответствие тары,  маркировки,  а также внешней упаковки груза</w:t>
      </w:r>
    </w:p>
    <w:p w:rsidR="000A07A3" w:rsidRDefault="000A07A3">
      <w:pPr>
        <w:pStyle w:val="ConsPlusNonformat"/>
        <w:jc w:val="both"/>
      </w:pPr>
      <w:r>
        <w:t>ГОСТу, ТУ погрузки и крепления грузов_____________________________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9. Количество осмотренного экспертом груза 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10. При осмотре предъявленной партии груза оказалось______________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11. Размер уценки_________________________________________________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12. Стоимость восстановления______________________________________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13. Дополнительные вопросы сторон эксперту________________________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14. Отбор образцов:  дата  отбора,  номер  ГОСТа,  тех.условий,  в</w:t>
      </w:r>
    </w:p>
    <w:p w:rsidR="000A07A3" w:rsidRDefault="000A07A3">
      <w:pPr>
        <w:pStyle w:val="ConsPlusNonformat"/>
        <w:jc w:val="both"/>
      </w:pPr>
      <w:r>
        <w:t>соответствии с которыми отобрана проба,  количество груза, взятого</w:t>
      </w:r>
    </w:p>
    <w:p w:rsidR="000A07A3" w:rsidRDefault="000A07A3">
      <w:pPr>
        <w:pStyle w:val="ConsPlusNonformat"/>
        <w:jc w:val="both"/>
      </w:pPr>
      <w:r>
        <w:t>для образца, или лабораторного анализа____________________________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15. Результаты лабораторного анализа______________________________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16. Документы, прилагаемые к акту_________________________________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 xml:space="preserve">                            ЗАКЛЮЧЕНИЕ</w:t>
      </w:r>
    </w:p>
    <w:p w:rsidR="000A07A3" w:rsidRDefault="000A07A3">
      <w:pPr>
        <w:pStyle w:val="ConsPlusNonformat"/>
        <w:jc w:val="both"/>
      </w:pPr>
      <w:r>
        <w:t>На основании  данных  пункта  10  настоящего  акта  и  результатов</w:t>
      </w:r>
    </w:p>
    <w:p w:rsidR="000A07A3" w:rsidRDefault="000A07A3">
      <w:pPr>
        <w:pStyle w:val="ConsPlusNonformat"/>
        <w:jc w:val="both"/>
      </w:pPr>
      <w:r>
        <w:t>осмотра  проверки установлено,  что причиной (порчи,  повреждения)</w:t>
      </w:r>
    </w:p>
    <w:p w:rsidR="000A07A3" w:rsidRDefault="000A07A3">
      <w:pPr>
        <w:pStyle w:val="ConsPlusNonformat"/>
        <w:jc w:val="both"/>
      </w:pPr>
      <w:r>
        <w:t>груза__________________________________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__________________________________________________________________</w:t>
      </w:r>
    </w:p>
    <w:p w:rsidR="000A07A3" w:rsidRDefault="000A07A3">
      <w:pPr>
        <w:pStyle w:val="ConsPlusNonformat"/>
        <w:jc w:val="both"/>
      </w:pPr>
      <w:r>
        <w:t>ЭКСПЕРТ__________________________Перевозчик_______________________</w:t>
      </w:r>
    </w:p>
    <w:p w:rsidR="000A07A3" w:rsidRDefault="000A07A3">
      <w:pPr>
        <w:pStyle w:val="ConsPlusNonformat"/>
        <w:jc w:val="both"/>
      </w:pPr>
      <w:r>
        <w:t xml:space="preserve">        должность ф.и.о. подпись          должность ф.и.о. подпись</w:t>
      </w:r>
    </w:p>
    <w:p w:rsidR="000A07A3" w:rsidRDefault="000A07A3">
      <w:pPr>
        <w:pStyle w:val="ConsPlusNonformat"/>
        <w:jc w:val="both"/>
      </w:pPr>
    </w:p>
    <w:p w:rsidR="000A07A3" w:rsidRDefault="000A07A3">
      <w:pPr>
        <w:pStyle w:val="ConsPlusNonformat"/>
        <w:jc w:val="both"/>
      </w:pPr>
      <w:r>
        <w:t>Лица, участвовавшие в экспертизе__________________________________</w:t>
      </w:r>
    </w:p>
    <w:p w:rsidR="000A07A3" w:rsidRDefault="000A07A3">
      <w:pPr>
        <w:pStyle w:val="ConsPlusNonformat"/>
        <w:jc w:val="both"/>
      </w:pPr>
      <w:r>
        <w:t xml:space="preserve">                                     должность ф.и.о. подпись</w:t>
      </w:r>
    </w:p>
    <w:p w:rsidR="000A07A3" w:rsidRDefault="000A07A3">
      <w:pPr>
        <w:pStyle w:val="ConsPlusNonformat"/>
        <w:jc w:val="both"/>
      </w:pPr>
      <w:r>
        <w:t>Представитель получателя__________________________________________</w:t>
      </w:r>
    </w:p>
    <w:p w:rsidR="000A07A3" w:rsidRDefault="000A07A3">
      <w:pPr>
        <w:pStyle w:val="ConsPlusNonformat"/>
        <w:jc w:val="both"/>
      </w:pPr>
      <w:r>
        <w:t xml:space="preserve">                              Должность ф.и.о. подпись</w:t>
      </w:r>
    </w:p>
    <w:p w:rsidR="000A07A3" w:rsidRDefault="000A07A3">
      <w:pPr>
        <w:pStyle w:val="ConsPlusNormal"/>
        <w:jc w:val="both"/>
      </w:pPr>
    </w:p>
    <w:p w:rsidR="000A07A3" w:rsidRDefault="000A07A3">
      <w:pPr>
        <w:pStyle w:val="ConsPlusNormal"/>
        <w:jc w:val="both"/>
      </w:pPr>
    </w:p>
    <w:p w:rsidR="000A07A3" w:rsidRDefault="000A07A3">
      <w:pPr>
        <w:pStyle w:val="ConsPlusNormal"/>
        <w:pBdr>
          <w:top w:val="single" w:sz="6" w:space="0" w:color="auto"/>
        </w:pBdr>
        <w:spacing w:before="100" w:after="100"/>
        <w:jc w:val="both"/>
        <w:rPr>
          <w:sz w:val="2"/>
          <w:szCs w:val="2"/>
        </w:rPr>
      </w:pPr>
    </w:p>
    <w:p w:rsidR="00650ED4" w:rsidRDefault="00650ED4"/>
    <w:sectPr w:rsidR="00650ED4" w:rsidSect="00061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0A07A3"/>
    <w:rsid w:val="000A07A3"/>
    <w:rsid w:val="00130C51"/>
    <w:rsid w:val="00170D34"/>
    <w:rsid w:val="001760DD"/>
    <w:rsid w:val="001D56C7"/>
    <w:rsid w:val="00650ED4"/>
    <w:rsid w:val="00A82F8F"/>
    <w:rsid w:val="00D02EC8"/>
    <w:rsid w:val="00EC5F25"/>
    <w:rsid w:val="00F13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7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0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7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0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0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07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07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07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3142BD7E25B2DD221ECEE7EE4A2054766ED68BAA1BD31557857C4529A5B989D7C0731DD86B61641B3BA47BF4CF02115C9196029AEB8D5Dv5x7L" TargetMode="External"/><Relationship Id="rId13" Type="http://schemas.openxmlformats.org/officeDocument/2006/relationships/hyperlink" Target="consultantplus://offline/ref=1D3142BD7E25B2DD221ECEE7EE4A2054766ED68BAA1BD31557857C4529A5B989D7C0731DD86B626D1B3BA47BF4CF02115C9196029AEB8D5Dv5x7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D3142BD7E25B2DD221ED1F0FB417F5D7C32DB8DAE15DA485D8D25492BA2B6D6C0D53A49D56966731E33EE28B09Bv0x6L" TargetMode="External"/><Relationship Id="rId12" Type="http://schemas.openxmlformats.org/officeDocument/2006/relationships/hyperlink" Target="consultantplus://offline/ref=1D3142BD7E25B2DD221ECEE7EE4A2054766ED68BAA1BD31557857C4529A5B989D7C0731DD86B6164163BA47BF4CF02115C9196029AEB8D5Dv5x7L" TargetMode="External"/><Relationship Id="rId17" Type="http://schemas.openxmlformats.org/officeDocument/2006/relationships/hyperlink" Target="consultantplus://offline/ref=1D3142BD7E25B2DD221ED1F0FB417F5D7C32DB80A01BD0485D8D25492BA2B6D6C0C73A11D96B606F1830FB7EE1DE5A1E5889880187F78F5C5Fv6xAL" TargetMode="External"/><Relationship Id="rId2" Type="http://schemas.openxmlformats.org/officeDocument/2006/relationships/settings" Target="settings.xml"/><Relationship Id="rId16" Type="http://schemas.openxmlformats.org/officeDocument/2006/relationships/hyperlink" Target="consultantplus://offline/ref=1D3142BD7E25B2DD221ECEE7EE4A2054766ED68BAA1BD31557857C4529A5B989D7C0731DD86B626D1B3BA47BF4CF02115C9196029AEB8D5Dv5x7L" TargetMode="External"/><Relationship Id="rId1" Type="http://schemas.openxmlformats.org/officeDocument/2006/relationships/styles" Target="styles.xml"/><Relationship Id="rId6" Type="http://schemas.openxmlformats.org/officeDocument/2006/relationships/hyperlink" Target="consultantplus://offline/ref=1D3142BD7E25B2DD221ED1F0FB417F5D7C32DB80A01BD0485D8D25492BA2B6D6C0C73A11D96B60681B36FB7EE1DE5A1E5889880187F78F5C5Fv6xAL" TargetMode="External"/><Relationship Id="rId11" Type="http://schemas.openxmlformats.org/officeDocument/2006/relationships/hyperlink" Target="consultantplus://offline/ref=1D3142BD7E25B2DD221ECEE7EE4A2054766ED68BAA1BD31557857C4529A5B989D7C0731DD86B6164193BA47BF4CF02115C9196029AEB8D5Dv5x7L" TargetMode="External"/><Relationship Id="rId5" Type="http://schemas.openxmlformats.org/officeDocument/2006/relationships/hyperlink" Target="consultantplus://offline/ref=1D3142BD7E25B2DD221ED1F0FB417F5D7C32DB80A01BD0485D8D25492BA2B6D6C0C73A11D96B606D1B33FB7EE1DE5A1E5889880187F78F5C5Fv6xAL" TargetMode="External"/><Relationship Id="rId15" Type="http://schemas.openxmlformats.org/officeDocument/2006/relationships/hyperlink" Target="consultantplus://offline/ref=1D3142BD7E25B2DD221ECEE7EE4A2054766ED68BAA1BD31557857C4529A5B989D7C0731DD86B626D1B3BA47BF4CF02115C9196029AEB8D5Dv5x7L" TargetMode="External"/><Relationship Id="rId10" Type="http://schemas.openxmlformats.org/officeDocument/2006/relationships/hyperlink" Target="consultantplus://offline/ref=1D3142BD7E25B2DD221ECEE7EE4A2054766ED68BAA1BD31557857C4529A5B989D7C0731DD86B6164183BA47BF4CF02115C9196029AEB8D5Dv5x7L"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D3142BD7E25B2DD221ED1F0FB417F5D7C32DB80A01BD0485D8D25492BA2B6D6C0C73A11D96B60681B36FB7EE1DE5A1E5889880187F78F5C5Fv6xAL" TargetMode="External"/><Relationship Id="rId14" Type="http://schemas.openxmlformats.org/officeDocument/2006/relationships/hyperlink" Target="consultantplus://offline/ref=1D3142BD7E25B2DD221ECEE7EE4A2054766ED68BAA1BD31557857C4529A5B989D7C0731DD86B626D1B3BA47BF4CF02115C9196029AEB8D5Dv5x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11868</Words>
  <Characters>67649</Characters>
  <Application>Microsoft Office Word</Application>
  <DocSecurity>0</DocSecurity>
  <Lines>563</Lines>
  <Paragraphs>158</Paragraphs>
  <ScaleCrop>false</ScaleCrop>
  <Company/>
  <LinksUpToDate>false</LinksUpToDate>
  <CharactersWithSpaces>79359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elkinann</dc:creator>
  <cp:lastModifiedBy>elkinann</cp:lastModifiedBy>
  <cp:revision>1</cp:revision>
  <dcterms:created xsi:type="dcterms:W3CDTF">2019-03-26T11:49:00Z</dcterms:created>
  <dcterms:modified xsi:type="dcterms:W3CDTF">2019-03-26T11:49:00Z</dcterms:modified>
</cp:coreProperties>
</file>