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C0F1D">
        <w:trPr>
          <w:trHeight w:hRule="exact" w:val="3031"/>
        </w:trPr>
        <w:tc>
          <w:tcPr>
            <w:tcW w:w="10716" w:type="dxa"/>
          </w:tcPr>
          <w:p w:rsidR="00CC0F1D" w:rsidRDefault="00CC0F1D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CC0F1D">
        <w:trPr>
          <w:trHeight w:hRule="exact" w:val="8335"/>
        </w:trPr>
        <w:tc>
          <w:tcPr>
            <w:tcW w:w="10716" w:type="dxa"/>
            <w:vAlign w:val="center"/>
          </w:tcPr>
          <w:p w:rsidR="00CC0F1D" w:rsidRDefault="00CC0F1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12.07.2018 N 1477/р</w:t>
            </w:r>
            <w:r>
              <w:rPr>
                <w:sz w:val="48"/>
                <w:szCs w:val="48"/>
              </w:rPr>
              <w:br/>
              <w:t>"О совершенствовании деятельности по медицинскому и психофизиологическому обеспечению безопасности движения поездов"</w:t>
            </w:r>
            <w:r>
              <w:rPr>
                <w:sz w:val="48"/>
                <w:szCs w:val="48"/>
              </w:rPr>
              <w:br/>
              <w:t>(Вместе с Регламентами и Методиками)</w:t>
            </w:r>
          </w:p>
        </w:tc>
      </w:tr>
      <w:tr w:rsidR="00CC0F1D">
        <w:trPr>
          <w:trHeight w:hRule="exact" w:val="3031"/>
        </w:trPr>
        <w:tc>
          <w:tcPr>
            <w:tcW w:w="10716" w:type="dxa"/>
            <w:vAlign w:val="center"/>
          </w:tcPr>
          <w:p w:rsidR="00CC0F1D" w:rsidRDefault="00CC0F1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C0F1D" w:rsidRDefault="00CC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C0F1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C0F1D" w:rsidRDefault="00CC0F1D">
      <w:pPr>
        <w:pStyle w:val="ConsPlusNormal"/>
        <w:jc w:val="both"/>
        <w:outlineLvl w:val="0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C0F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0F1D" w:rsidRDefault="00CC0F1D">
            <w:pPr>
              <w:pStyle w:val="ConsPlusNormal"/>
              <w:rPr>
                <w:color w:val="392C69"/>
              </w:rPr>
            </w:pPr>
            <w:bookmarkStart w:id="0" w:name="_GoBack"/>
            <w:bookmarkEnd w:id="0"/>
          </w:p>
        </w:tc>
      </w:tr>
    </w:tbl>
    <w:p w:rsidR="00CC0F1D" w:rsidRDefault="00CC0F1D">
      <w:pPr>
        <w:pStyle w:val="ConsPlusNormal"/>
        <w:jc w:val="both"/>
      </w:pPr>
    </w:p>
    <w:p w:rsidR="00CC0F1D" w:rsidRDefault="00CC0F1D">
      <w:pPr>
        <w:pStyle w:val="ConsPlusTitle"/>
        <w:jc w:val="center"/>
      </w:pPr>
      <w:r>
        <w:t>ОАО "РОССИЙСКИЕ ЖЕЛЕЗНЫЕ ДОРОГИ"</w:t>
      </w:r>
    </w:p>
    <w:p w:rsidR="00CC0F1D" w:rsidRDefault="00CC0F1D">
      <w:pPr>
        <w:pStyle w:val="ConsPlusTitle"/>
        <w:jc w:val="center"/>
      </w:pPr>
    </w:p>
    <w:p w:rsidR="00CC0F1D" w:rsidRDefault="00CC0F1D">
      <w:pPr>
        <w:pStyle w:val="ConsPlusTitle"/>
        <w:jc w:val="center"/>
        <w:outlineLvl w:val="0"/>
      </w:pPr>
      <w:r>
        <w:t>РАСПОРЯЖЕНИЕ</w:t>
      </w:r>
    </w:p>
    <w:p w:rsidR="00CC0F1D" w:rsidRDefault="00CC0F1D">
      <w:pPr>
        <w:pStyle w:val="ConsPlusTitle"/>
        <w:jc w:val="center"/>
      </w:pPr>
      <w:r>
        <w:t>от 12 июля 2018 г. N 1477/р</w:t>
      </w:r>
    </w:p>
    <w:p w:rsidR="00CC0F1D" w:rsidRDefault="00CC0F1D">
      <w:pPr>
        <w:pStyle w:val="ConsPlusTitle"/>
        <w:jc w:val="center"/>
      </w:pPr>
    </w:p>
    <w:p w:rsidR="00CC0F1D" w:rsidRDefault="00CC0F1D">
      <w:pPr>
        <w:pStyle w:val="ConsPlusTitle"/>
        <w:jc w:val="center"/>
      </w:pPr>
      <w:r>
        <w:t>О СОВЕРШЕНСТВОВАНИИ ДЕЯТЕЛЬНОСТИ ПО МЕДИЦИНСКОМУ И ПСИХОФИЗИОЛОГИЧЕСКОМУ ОБЕСПЕЧЕНИЮ БЕЗОПАСНОСТИ ДВИЖЕНИЯ ПОЕЗДОВ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ind w:firstLine="540"/>
        <w:jc w:val="both"/>
      </w:pPr>
      <w:r>
        <w:t>В целях совершенствования деятельности по медицинскому и психофизиологическому обеспечению безопасности движения поездов и организации проведения обязательных медицинских осмотров работников ОАО "РЖД" в соответствии с требованиями нормативных правовых документов Минтранса России, Минздрава России и ОАО "РЖД":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CC0F1D" w:rsidRDefault="00CC0F1D">
      <w:pPr>
        <w:pStyle w:val="ConsPlusNormal"/>
        <w:spacing w:before="240"/>
        <w:ind w:firstLine="540"/>
        <w:jc w:val="both"/>
      </w:pPr>
      <w:hyperlink w:anchor="Par30" w:tooltip="УТВЕРЖДЕН" w:history="1">
        <w:r>
          <w:rPr>
            <w:color w:val="0000FF"/>
          </w:rPr>
          <w:t>Регламент</w:t>
        </w:r>
      </w:hyperlink>
      <w:r>
        <w:t xml:space="preserve"> организации проведения обязательных предрейсовых, предсменных медицинских осмотров, послерейсовой и послесменной алкометрии, наркотестирования и рейдов наркологического контроля в ОАО "РЖД";</w:t>
      </w:r>
    </w:p>
    <w:p w:rsidR="00CC0F1D" w:rsidRDefault="00CC0F1D">
      <w:pPr>
        <w:pStyle w:val="ConsPlusNormal"/>
        <w:spacing w:before="240"/>
        <w:ind w:firstLine="540"/>
        <w:jc w:val="both"/>
      </w:pPr>
      <w:hyperlink w:anchor="Par854" w:tooltip="УТВЕРЖДЕН" w:history="1">
        <w:r>
          <w:rPr>
            <w:color w:val="0000FF"/>
          </w:rPr>
          <w:t>Регламент</w:t>
        </w:r>
      </w:hyperlink>
      <w:r>
        <w:t xml:space="preserve"> организации работы по направлению работников ОАО "РЖД" на обязательное психиатрическое освидетельствование и учету его результатов;</w:t>
      </w:r>
    </w:p>
    <w:p w:rsidR="00CC0F1D" w:rsidRDefault="00CC0F1D">
      <w:pPr>
        <w:pStyle w:val="ConsPlusNormal"/>
        <w:spacing w:before="240"/>
        <w:ind w:firstLine="540"/>
        <w:jc w:val="both"/>
      </w:pPr>
      <w:hyperlink w:anchor="Par921" w:tooltip="УТВЕРЖДЕН" w:history="1">
        <w:r>
          <w:rPr>
            <w:color w:val="0000FF"/>
          </w:rPr>
          <w:t>Регламент</w:t>
        </w:r>
      </w:hyperlink>
      <w:r>
        <w:t xml:space="preserve"> участия работников дирекций здравоохранения и негосударственных (частных) учреждений здравоохранения ОАО "РЖД" в разборе транспортных происшествий и иных связанных с нарушением правил безопасности движения и эксплуатации железнодорожного транспорта событий на инфраструктуре железнодорожного транспорта общего пользования;</w:t>
      </w:r>
    </w:p>
    <w:p w:rsidR="00CC0F1D" w:rsidRDefault="00CC0F1D">
      <w:pPr>
        <w:pStyle w:val="ConsPlusNormal"/>
        <w:spacing w:before="240"/>
        <w:ind w:firstLine="540"/>
        <w:jc w:val="both"/>
      </w:pPr>
      <w:hyperlink w:anchor="Par1262" w:tooltip="УТВЕРЖДЕНА" w:history="1">
        <w:r>
          <w:rPr>
            <w:color w:val="0000FF"/>
          </w:rPr>
          <w:t>методику</w:t>
        </w:r>
      </w:hyperlink>
      <w:r>
        <w:t xml:space="preserve"> включения работников локомотивных бригад и бригад специального железнодорожного подвижного состава в группы риска употребления алкоголя, наркотических средств и иных токсических веществ.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пункты 3, 4 и 5 перечня форм первичной учетной документации для лечебно-профилактических учреждений ОАО "РЖД", утвержденного ОАО "РЖД" 8 апреля 2004 г.;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Регламент организации и проведения послерейсовой или послесменной алкометрии работникам локомотивных бригад, утвержденный ОАО "РЖД" 28 декабря 2010 г. N 117;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Регламент организации работы по проведению обязательных предрейсовых или предсменных медицинских осмотров в ОАО "РЖД", утвержденный ОАО "РЖД" 26 января 2011 г. N 19;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методику определения индивидуальных допустимых показателей гемодинамики у работников </w:t>
      </w:r>
      <w:r>
        <w:lastRenderedPageBreak/>
        <w:t>локомотивных бригад при проведении предрейсовых медицинских осмотров и критерии оснащения кабинетов предрейсовых медицинских осмотров автоматизированной системой предрейсовых медицинских осмотров, утвержденные ОАО "РЖД" 29 апреля 2011 г. N 97;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распоряжение ОАО "РЖД" от 12 сентября 2011 г. N 1975р "Об утверждении Порядка действия должностных лиц при отстранении работников ОАО "РЖД" от работы по причине нетрудоспособности, снижения работоспособности, нахождения в состоянии алкогольного, наркотического или токсического опьянения";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Регламент участия специалистов психофизиологических подразделений и медицинских работников негосударственных учреждений здравоохранения ОАО "РЖД" в разборе транспортных происшествий и иных связанных с нарушением правил безопасности движения и эксплуатации железнодорожного транспорта событий на инфраструктуре ОАО "РЖД", утвержденный ОАО "РЖД" 23 марта 2012 г. N 105.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</w:pPr>
      <w:r>
        <w:t>Генеральный директор -</w:t>
      </w:r>
    </w:p>
    <w:p w:rsidR="00CC0F1D" w:rsidRDefault="00CC0F1D">
      <w:pPr>
        <w:pStyle w:val="ConsPlusNormal"/>
        <w:jc w:val="right"/>
      </w:pPr>
      <w:r>
        <w:t>председатель правления ОАО "РЖД"</w:t>
      </w:r>
    </w:p>
    <w:p w:rsidR="00CC0F1D" w:rsidRDefault="00CC0F1D">
      <w:pPr>
        <w:pStyle w:val="ConsPlusNormal"/>
        <w:jc w:val="right"/>
      </w:pPr>
      <w:r>
        <w:t>О.В.Белозеров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  <w:outlineLvl w:val="0"/>
      </w:pPr>
      <w:bookmarkStart w:id="1" w:name="Par30"/>
      <w:bookmarkEnd w:id="1"/>
      <w:r>
        <w:t>УТВЕРЖДЕН</w:t>
      </w:r>
    </w:p>
    <w:p w:rsidR="00CC0F1D" w:rsidRDefault="00CC0F1D">
      <w:pPr>
        <w:pStyle w:val="ConsPlusNormal"/>
        <w:jc w:val="right"/>
      </w:pPr>
      <w:r>
        <w:t>распоряжением ОАО "РЖД"</w:t>
      </w:r>
    </w:p>
    <w:p w:rsidR="00CC0F1D" w:rsidRDefault="00CC0F1D">
      <w:pPr>
        <w:pStyle w:val="ConsPlusNormal"/>
        <w:jc w:val="right"/>
      </w:pPr>
      <w:r>
        <w:t>от 12 июля 2018 г. N 1477/р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Title"/>
        <w:jc w:val="center"/>
      </w:pPr>
      <w:r>
        <w:t>РЕГЛАМЕНТ</w:t>
      </w:r>
    </w:p>
    <w:p w:rsidR="00CC0F1D" w:rsidRDefault="00CC0F1D">
      <w:pPr>
        <w:pStyle w:val="ConsPlusTitle"/>
        <w:jc w:val="center"/>
      </w:pPr>
      <w:r>
        <w:t>ОРГАНИЗАЦИИ ПРОВЕДЕНИЯ ОБЯЗАТЕЛЬНЫХ ПРЕДРЕЙСОВЫХ, ПРЕДСМЕННЫХ МЕДИЦИНСКИХ ОСМОТРОВ, ПОСЛЕРЕЙСОВОЙ И ПОСЛЕСМЕННОЙ АЛКОМЕТРИИ, НАРКОТЕСТИРОВАНИЯ И РЕЙДОВ НАРКОЛОГИЧЕСКОГО КОНТРОЛЯ В ОАО "РЖД"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center"/>
        <w:outlineLvl w:val="1"/>
      </w:pPr>
      <w:r>
        <w:t>I. Общие положения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ind w:firstLine="540"/>
        <w:jc w:val="both"/>
      </w:pPr>
      <w:r>
        <w:t>1. Настоящий Регламент упорядочивает организацию проведения обязательных предрейсовых, предсменных медицинских осмотров, послерейсовой и послесменной алкометрии и наркотестирования работников ОАО "РЖД", перечень профессий и должностей которых утвержден приказом Минтранса России от 28 марта 2007 г. N 36 (далее - работники ОАО "РЖД"), а также рейдов наркологического контроля в ОАО "РЖД".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2. В организации проведения обязательных предрейсовых, предсменных медицинских осмотров, послерейсовой и послесменной алкометрии и наркотестирования работников ОАО "РЖД", а также рейдов наркологического контроля принимают участие должностные лица филиалов и структурных подразделений ОАО "РЖД" (далее - работодатель) и негосударственных (частных) учреждений здравоохранения ОАО "РЖД" (далее - НУЗ).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3. Работодатель заключает с НУЗ договоры на проведение обязательных предрейсовых, </w:t>
      </w:r>
      <w:r>
        <w:lastRenderedPageBreak/>
        <w:t>предсменных медицинских осмотров, послерейсовой и послесменной алкометрии и наркотестирования работников ОАО "РЖД", а также рейдов наркологического контроля.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center"/>
        <w:outlineLvl w:val="1"/>
      </w:pPr>
      <w:r>
        <w:t>II. Организация проведения предрейсовых и предсменных медицинских осмотров</w:t>
      </w:r>
    </w:p>
    <w:p w:rsidR="00CC0F1D" w:rsidRDefault="00CC0F1D">
      <w:pPr>
        <w:pStyle w:val="ConsPlusNormal"/>
        <w:ind w:firstLine="540"/>
        <w:jc w:val="both"/>
      </w:pPr>
      <w:r>
        <w:t>4. Работодатель: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1) обеспечивает организацию кабинетов предрейсовых и предсменных медицинских осмотров (далее - кабинет ПРМО);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2) выделяет для проведения предрейсовых и предсменных медицинских осмотров помещения, соответствующие санитарным правилам и нормам, а также требованиям согласно </w:t>
      </w:r>
      <w:hyperlink w:anchor="Par119" w:tooltip="Приложение N 1" w:history="1">
        <w:r>
          <w:rPr>
            <w:color w:val="0000FF"/>
          </w:rPr>
          <w:t>приложению N 1</w:t>
        </w:r>
      </w:hyperlink>
      <w:r>
        <w:t>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3) обеспечивает текущее содержание помещений, включая уборку и ремонт;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4) согласовывает с НУЗ график работы кабинетов ПРМО;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5) в случае отсутствия автоматизированных информационных систем (например, АСУ-Т), сопряженных с автоматизированной системой предрейсовых медицинских осмотров (далее - АСПО), ежесменно представляет дежурному медицинскому работнику кабинета ПРМО сведения о запланированных явках работников;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6) не допускает работника ОАО "РЖД" к рейсу (смене) по результатам медицинского осмотра, проведенного медицинским работником кабинета ПРМО;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7) обеспечивает присутствие 2 свидетелей (дежурного, нарядчика или др.) при проведении повторного определения наличия паров алкоголя в выдыхаемом воздухе (далее - алкотестирование) и экспресс-тестирования на употребление наркотических средств и иных токсических веществ (далее - наркотестирование);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8) подписывает карту регистрации признаков употребления алкоголя, наркотических средств и иных токсических веществ (состояния опьянения), составленную по форме согласно </w:t>
      </w:r>
      <w:hyperlink w:anchor="Par145" w:tooltip="Приложение N 2" w:history="1">
        <w:r>
          <w:rPr>
            <w:color w:val="0000FF"/>
          </w:rPr>
          <w:t>приложению N 2</w:t>
        </w:r>
      </w:hyperlink>
      <w:r>
        <w:t>, в следующих случаях: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а) регистрация 2 отрицательных результатов измерения паров алкоголя в выдыхаемом воздухе при наличии признаков опьянения;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б) регистрация 2 положительных результатов измерения паров алкоголя в выдыхаемом воздухе;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в) регистрация положительного результата наркотестирования.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В указанных случаях работодатель организует сопровождение и доставку работника ОАО "РЖД" в течение 2 часов для медицинского освидетельствования на состояние алкогольного, наркотического или иного токсического опьянения (далее - медицинское (наркологическое) освидетельствование) в медицинскую организацию, имеющую соответствующую лицензию;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9) направляет руководителю НУЗ копию акта о результатах медицинского (наркологического) освидетельствования работника.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lastRenderedPageBreak/>
        <w:t>5. НУЗ в соответствии с заключенным договором: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1) организует проведение предрейсовых и предсменных медицинских осмотров;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2) утверждает по согласованию с работодателем график работы кабинетов ПРМО;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3) информирует работодателя обо всех случаях неявки работников ОАО "РЖД" на предрейсовые и предсменные медицинские осмотры с использованием любых средств связи;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4) оснащает кабинеты ПРМО согласно </w:t>
      </w:r>
      <w:hyperlink w:anchor="Par255" w:tooltip="Приложение N 3" w:history="1">
        <w:r>
          <w:rPr>
            <w:color w:val="0000FF"/>
          </w:rPr>
          <w:t>приложению N 3</w:t>
        </w:r>
      </w:hyperlink>
      <w:r>
        <w:t>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5) проводит наркотестирование в следующих случаях: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а) немотивированная тахикардия;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б) необычная реакция зрачков на свет, блеск глаз, покраснение белков глаз, слезотечение;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в) жалобы на плохое самочувствие при отсутствии объективных признаков заболевания;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г) тремор, повышенное потоотделение при отсутствии объективных признаков заболевания;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д) принадлежность работника к группе риска по употреблению наркотических средств и иных токсических веществ (с периодичностью, определенной цеховым терапевтом);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е) регистрация 2 отрицательных результатов измерения паров алкоголя в выдыхаемом воздухе и при наличии признаков опьянения;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ж) регистрация 2 положительных результатов измерения паров алкоголя в выдыхаемом воздухе;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6) выдает рекомендации работодателю для принятия решения о допуске (недопуске) до рейса (смены);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7) обеспечивает определение индивидуальных допустимых показателей гемодинамики;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8) обеспечивает внесение результатов проведения предрейсовых (предсменных) медицинских осмотров в индивидуальную карту, составленную по форме согласно </w:t>
      </w:r>
      <w:hyperlink w:anchor="Par350" w:tooltip="Приложение N 4" w:history="1">
        <w:r>
          <w:rPr>
            <w:color w:val="0000FF"/>
          </w:rPr>
          <w:t>приложению N 4</w:t>
        </w:r>
      </w:hyperlink>
      <w:r>
        <w:t>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9) обеспечивает внесение информации о случаях отстранения от рейса (смены) в журнал регистрации случаев отстранения от рейса (смены) работников ОАО "РЖД",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пользования, составленный по форме согласно </w:t>
      </w:r>
      <w:hyperlink w:anchor="Par640" w:tooltip="Приложение N 5" w:history="1">
        <w:r>
          <w:rPr>
            <w:color w:val="0000FF"/>
          </w:rPr>
          <w:t>приложению N 5</w:t>
        </w:r>
      </w:hyperlink>
      <w:r>
        <w:t>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10) обеспечивает наличие в кабинете ПРМО карт регистрации признаков употребления алкоголя, наркотических средств и иных токсических веществ (состояния опьянения), составленных по форме, указанной в </w:t>
      </w:r>
      <w:hyperlink w:anchor="Par145" w:tooltip="Приложение N 2" w:history="1">
        <w:r>
          <w:rPr>
            <w:color w:val="0000FF"/>
          </w:rPr>
          <w:t>приложении N 2</w:t>
        </w:r>
      </w:hyperlink>
      <w:r>
        <w:t xml:space="preserve"> к настоящему Регламенту;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lastRenderedPageBreak/>
        <w:t>11) обеспечивает техническое обслуживание и ремонт медицинской техники;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12) использует в работе кабинетов ПРМО первичную учетную документацию, проводит ежемесячный анализ результатов предрейсовых и предсменных медицинских осмотров (качество проведения предрейсовых и предсменных медицинских осмотров, количество отстранений, а также повторных и незавершенных медицинских измерений и пр.) и представляет отчет по результатам анализа в дирекцию здравоохранения.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center"/>
        <w:outlineLvl w:val="1"/>
      </w:pPr>
      <w:r>
        <w:t>III. Организация проведения послерейсовой и послесменной алкометрии и наркотестирования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ind w:firstLine="540"/>
        <w:jc w:val="both"/>
      </w:pPr>
      <w:r>
        <w:t>6. В целях осуществления контроля за соблюдением работниками ОАО "РЖД" трудовой дисциплины организуется: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1) проведение послерейсового и послесменного контроля употребления алкоголя путем определения паров алкоголя в выдыхаемом воздухе с применением алкометров;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2) проведение послерейсового и послесменного контроля употребления наркотических средств и иных токсических веществ с применением экспресс-тестов.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7. Послерейсовая и послесменная алкометрия работников ОАО "РЖД" проводится в рабочее время после завершения рейса (смены) до сдачи маршрутного листа машиниста (водителя) медицинскими работниками кабинетов ПРМО, а при необходимости - дежурными по депо (нарядчиками и пр.).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8. Послерейсовое и послесменное наркотестирование работников ОАО "РЖД" проводится после транспортных происшествий исключительно медицинскими работниками кабинетов ПРМО.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9. В случае проведения послерейсовой и послесменной алкометрии дежурными по депо или другими ответственными лицами работодатель обеспечивает наличие технических средств измерения паров алкоголя в выдыхаемом воздухе, разрешенных к применению и поверенных в установленном порядке.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10. При наличии соответствующего договора с работодателем ПУЗ обеспечивает проведение послерейсовой и послесменной алкометрии с применением технических средств измерения паров алкоголя в выдыхаемом воздухе, разрешенных к применению и поверенных в установленном порядке, и проведение послерейсового и послесменного наркотестирования с применением экспресс-тестов.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11. Работодатель обеспечивает присутствие 2 свидетелей (дежурного по депо, нарядчика или др.) при повторном определении наличия паров алкоголя в выдыхаемом воздухе и наркотестировании.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12. Медицинский работник кабинета ПРМО или ответственное лицо работодателя оформляет карту регистрации признаков употребления алкоголя, наркотических средств и иных токсических веществ (состояния опьянения), составленную по форме, указанной в </w:t>
      </w:r>
      <w:hyperlink w:anchor="Par145" w:tooltip="Приложение N 2" w:history="1">
        <w:r>
          <w:rPr>
            <w:color w:val="0000FF"/>
          </w:rPr>
          <w:t>приложении N 2</w:t>
        </w:r>
      </w:hyperlink>
      <w:r>
        <w:t xml:space="preserve"> к настоящему Регламенту, в следующих случаях: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1) регистрация 2 отрицательных результатов измерения паров алкоголя в выдыхаемом </w:t>
      </w:r>
      <w:r>
        <w:lastRenderedPageBreak/>
        <w:t>воздухе при наличии признаков опьянения;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2) регистрация 2 положительных результатов измерения паров алкоголя в выдыхаемом воздухе;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3) регистрация положительного результата послерейсового и послесменного наркотестирования.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В указанных случаях работодатель организует сопровождение и доставку работника ОАО "РЖД" в течение 2 часов для медицинского (наркологического) освидетельствования в медицинскую организацию, имеющую соответствующую лицензию, и направляет руководителю ВТУЗ копию акта о результатах медицинского (наркологического) освидетельствования работника ОАО "РЖД".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13. Результаты послерейсовой и послесменной алкометрии и наркотестирования, проведенного медицинскими работниками кабинета ПРМО, фиксируются в индивидуальной карте, составленной по форме, указанной в </w:t>
      </w:r>
      <w:hyperlink w:anchor="Par350" w:tooltip="Приложение N 4" w:history="1">
        <w:r>
          <w:rPr>
            <w:color w:val="0000FF"/>
          </w:rPr>
          <w:t>приложении N 4</w:t>
        </w:r>
      </w:hyperlink>
      <w:r>
        <w:t xml:space="preserve"> к настоящему Регламенту.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14. Результаты послерейсовой и послесменной алкометрии, проведенной немедицинским работником, фиксируются в журнале регистрации послерейсовой и послесменной алкометрии, составленном по форме согласно </w:t>
      </w:r>
      <w:hyperlink w:anchor="Par708" w:tooltip="Приложение N 6" w:history="1">
        <w:r>
          <w:rPr>
            <w:color w:val="0000FF"/>
          </w:rPr>
          <w:t>приложению N 6</w:t>
        </w:r>
      </w:hyperlink>
      <w:r>
        <w:t>.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center"/>
        <w:outlineLvl w:val="1"/>
      </w:pPr>
      <w:r>
        <w:t>IV. Организация рейдов наркологического контроля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ind w:firstLine="540"/>
        <w:jc w:val="both"/>
      </w:pPr>
      <w:r>
        <w:t>15. Рейды наркологического контроля проводятся для проверки соблюдения трудовой дисциплины работниками ОАО "РЖД". Организация рейдов наркологического контроля осуществляется по решению работодателя.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16. Проверка соблюдения работниками ОАО "РЖД" трудовой дисциплины проводится на рабочих местах с участием машинистов- инструкторов или других уполномоченных представителей работодателя и медицинских работников.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17. Во время рейда наркологического контроля проводится контроль употребления работниками ОАО "РЖД" алкоголя путем определения паров алкоголя в выдыхаемом воздухе с применением алкотестеров и контроль употребления наркотических средств и иных токсических веществ с применением экспресс-тестов.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18. При проведении проверки соблюдения работниками ОАО "РЖД" трудовой дисциплины учитываются следующие факторы: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1) включение работника в группу риска по употреблению алкоголя, наркотических средств и иных токсических веществ;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2) работа в маневровом и хозяйственном видах движения, а также заступление в рейс (смену) на малодеятельных и удаленных станциях;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3) прикомандирование работника;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lastRenderedPageBreak/>
        <w:t>4) участие в работе по ремонту и текущему содержанию инфраструктуры железнодорожного транспорта общего пользования.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19. Информация о времени и месте проведения рейда наркологического контроля находится в ограниченном доступе у работодателя и руководителя НУЗ.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20. В случае выявления положительного результата алкотестирования и (или) экспресс-тестирования должностные лица работодателя принимают меры по организации доставки работника ОАО "РЖД" в сопровождении своего представителя к месту проведения медицинского (наркологического) освидетельствования в кратчайшие сроки (не позднее 2 часов с момента выявления положительного результата алкотестирования и (или) экспресстестирования).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21. По результатам рейдов наркологического контроля составляется акт по форме согласно </w:t>
      </w:r>
      <w:hyperlink w:anchor="Par783" w:tooltip="Приложение N 7" w:history="1">
        <w:r>
          <w:rPr>
            <w:color w:val="0000FF"/>
          </w:rPr>
          <w:t>приложению N 7</w:t>
        </w:r>
      </w:hyperlink>
      <w:r>
        <w:t xml:space="preserve"> в 2 экземплярах, которые направляются работодателю и в НУЗ.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center"/>
        <w:outlineLvl w:val="1"/>
      </w:pPr>
      <w:r>
        <w:t>V. Порядок действий должностных лиц филиалов, структурных подразделений и негосударственных (частных) учреждений здравоохранения ОАО "РЖД" в случае выявления у работника ОАО "РЖД" признаков употребления алкоголя, наркотических средств и иных токсических веществ непосредственно в течение рейса (смены)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ind w:firstLine="540"/>
        <w:jc w:val="both"/>
      </w:pPr>
      <w:r>
        <w:t>22. В случае выявления у работника ОАО "РЖД" непосредственно в течение рейса (смены) признаков употребления алкоголя, наркотических средств и иных токсических веществ работодатель (или его представитель) отстраняет работника ОАО "РЖД" от рейса (смены) и принимает меры по его доставке в ближайший кабинет ПРМО для проведения алкометрии и наркотестирования или непосредственно на медицинское (наркологическое) освидетельствование в медицинскую организацию, имеющую соответствующую лицензию.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23. Медицинский работник кабинета ПРМО в случае положительных результатов алкометрии или наркотестирования или при наличии признаков опьянения оформляет карту регистрации признаков употребления алкоголя, наркотических средств и иных токсических веществ (состояния опьянения), составленную по форме, указанной в </w:t>
      </w:r>
      <w:hyperlink w:anchor="Par145" w:tooltip="Приложение N 2" w:history="1">
        <w:r>
          <w:rPr>
            <w:color w:val="0000FF"/>
          </w:rPr>
          <w:t>приложении N 2</w:t>
        </w:r>
      </w:hyperlink>
      <w:r>
        <w:t xml:space="preserve"> к настоящему Регламенту, и передает ее работодателю, который организует доставку работника в течение 2 часов для медицинского (наркологического) освидетельствования в медицинскую организацию, имеющую соответствующую лицензию.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24. Работодатель направляет руководителю НУЗ копию акта о результатах медицинского (наркологического) освидетельствования работника ОАО "РЖД".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  <w:outlineLvl w:val="1"/>
      </w:pPr>
      <w:bookmarkStart w:id="2" w:name="Par119"/>
      <w:bookmarkEnd w:id="2"/>
      <w:r>
        <w:t>Приложение N 1</w:t>
      </w:r>
    </w:p>
    <w:p w:rsidR="00CC0F1D" w:rsidRDefault="00CC0F1D">
      <w:pPr>
        <w:pStyle w:val="ConsPlusNormal"/>
        <w:jc w:val="right"/>
      </w:pPr>
      <w:r>
        <w:t>к Регламенту организации проведения</w:t>
      </w:r>
    </w:p>
    <w:p w:rsidR="00CC0F1D" w:rsidRDefault="00CC0F1D">
      <w:pPr>
        <w:pStyle w:val="ConsPlusNormal"/>
        <w:jc w:val="right"/>
      </w:pPr>
      <w:r>
        <w:t>обязательных предрейсовых, предсменных</w:t>
      </w:r>
    </w:p>
    <w:p w:rsidR="00CC0F1D" w:rsidRDefault="00CC0F1D">
      <w:pPr>
        <w:pStyle w:val="ConsPlusNormal"/>
        <w:jc w:val="right"/>
      </w:pPr>
      <w:r>
        <w:t>медицинских осмотров, послерейсовой и</w:t>
      </w:r>
    </w:p>
    <w:p w:rsidR="00CC0F1D" w:rsidRDefault="00CC0F1D">
      <w:pPr>
        <w:pStyle w:val="ConsPlusNormal"/>
        <w:jc w:val="right"/>
      </w:pPr>
      <w:r>
        <w:t>послесменной алкометрии, наркотестирования и</w:t>
      </w:r>
    </w:p>
    <w:p w:rsidR="00CC0F1D" w:rsidRDefault="00CC0F1D">
      <w:pPr>
        <w:pStyle w:val="ConsPlusNormal"/>
        <w:jc w:val="right"/>
      </w:pPr>
      <w:r>
        <w:t>рейдов наркологического контроля в ОАО "РЖД"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Title"/>
        <w:jc w:val="center"/>
      </w:pPr>
      <w:r>
        <w:t>ТРЕБОВАНИЯ</w:t>
      </w:r>
    </w:p>
    <w:p w:rsidR="00CC0F1D" w:rsidRDefault="00CC0F1D">
      <w:pPr>
        <w:pStyle w:val="ConsPlusTitle"/>
        <w:jc w:val="center"/>
      </w:pPr>
      <w:r>
        <w:lastRenderedPageBreak/>
        <w:t>к помещению и типовое оснащение кабинета ПРМО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ind w:firstLine="540"/>
        <w:jc w:val="both"/>
      </w:pPr>
      <w:r>
        <w:t>1. Помещение для проведения предрейсовых и предсменных медицинских осмотров должно располагаться на территории структурных подразделений филиалов ОАО "РЖД" (линейного пункта, пункта подмены локомотивных бригад, пункта оборота локомотивов, путевой машинной станции, железнодорожной станции и др.) по возможности около кабинета дежурного по депо (дежурного по станции и др.), иметь горячее и холодное водоснабжение, канализацию, теплоснабжение и соответствовать санитарным правилам и нормам.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2. Помещение для проведения предрейсовых и предсменных медицинских осмотров должно состоять не менее чем из двух комнат (комнаты ожидания и кабинета для проведения осмотров) и быть оборудовано телефонной и факсимильной связью, при наличии технической возможности - корпоративной электронной почтой, при наличии автоматизированной системы предрейсовых медицинских осмотров - сетью передачи данных ОАО "РЖД".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3. Кабинет для проведения осмотров должен быть оснащен следующими предметами: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стол письменный;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стулья;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шкаф с полками или стеллажи для хранения документов;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настольная лампа;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вешалка для верхней одежды;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шкаф для одежды медицинского работника;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холодильник для хранения медикаментов;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кондиционер;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оконные жалюзи;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персональный компьютер (при отсутствии автоматизированной системы предрейсового медицинского осмотра и наличии программы "Электронный маршрут машиниста").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  <w:outlineLvl w:val="1"/>
      </w:pPr>
      <w:bookmarkStart w:id="3" w:name="Par145"/>
      <w:bookmarkEnd w:id="3"/>
      <w:r>
        <w:t>Приложение N 2</w:t>
      </w:r>
    </w:p>
    <w:p w:rsidR="00CC0F1D" w:rsidRDefault="00CC0F1D">
      <w:pPr>
        <w:pStyle w:val="ConsPlusNormal"/>
        <w:jc w:val="right"/>
      </w:pPr>
      <w:r>
        <w:t>к Регламенту организации проведения</w:t>
      </w:r>
    </w:p>
    <w:p w:rsidR="00CC0F1D" w:rsidRDefault="00CC0F1D">
      <w:pPr>
        <w:pStyle w:val="ConsPlusNormal"/>
        <w:jc w:val="right"/>
      </w:pPr>
      <w:r>
        <w:t>обязательных предрейсовых, предсменных</w:t>
      </w:r>
    </w:p>
    <w:p w:rsidR="00CC0F1D" w:rsidRDefault="00CC0F1D">
      <w:pPr>
        <w:pStyle w:val="ConsPlusNormal"/>
        <w:jc w:val="right"/>
      </w:pPr>
      <w:r>
        <w:t>медицинских осмотров, послерейсовой и</w:t>
      </w:r>
    </w:p>
    <w:p w:rsidR="00CC0F1D" w:rsidRDefault="00CC0F1D">
      <w:pPr>
        <w:pStyle w:val="ConsPlusNormal"/>
        <w:jc w:val="right"/>
      </w:pPr>
      <w:r>
        <w:t>послесменной алкометрии, наркотестирования и</w:t>
      </w:r>
    </w:p>
    <w:p w:rsidR="00CC0F1D" w:rsidRDefault="00CC0F1D">
      <w:pPr>
        <w:pStyle w:val="ConsPlusNormal"/>
        <w:jc w:val="right"/>
      </w:pPr>
      <w:r>
        <w:t>рейдов наркологического контроля в ОАО "РЖД"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193"/>
        <w:gridCol w:w="273"/>
        <w:gridCol w:w="294"/>
        <w:gridCol w:w="288"/>
        <w:gridCol w:w="298"/>
        <w:gridCol w:w="294"/>
        <w:gridCol w:w="293"/>
        <w:gridCol w:w="279"/>
        <w:gridCol w:w="307"/>
        <w:gridCol w:w="270"/>
        <w:gridCol w:w="359"/>
        <w:gridCol w:w="251"/>
        <w:gridCol w:w="255"/>
        <w:gridCol w:w="289"/>
        <w:gridCol w:w="311"/>
        <w:gridCol w:w="290"/>
        <w:gridCol w:w="322"/>
        <w:gridCol w:w="293"/>
        <w:gridCol w:w="278"/>
        <w:gridCol w:w="168"/>
        <w:gridCol w:w="275"/>
        <w:gridCol w:w="147"/>
        <w:gridCol w:w="164"/>
        <w:gridCol w:w="294"/>
        <w:gridCol w:w="293"/>
        <w:gridCol w:w="267"/>
        <w:gridCol w:w="317"/>
        <w:gridCol w:w="296"/>
        <w:gridCol w:w="293"/>
        <w:gridCol w:w="293"/>
        <w:gridCol w:w="294"/>
        <w:gridCol w:w="293"/>
        <w:gridCol w:w="293"/>
        <w:gridCol w:w="163"/>
      </w:tblGrid>
      <w:tr w:rsidR="00CC0F1D">
        <w:tc>
          <w:tcPr>
            <w:tcW w:w="9580" w:type="dxa"/>
            <w:gridSpan w:val="35"/>
          </w:tcPr>
          <w:p w:rsidR="00CC0F1D" w:rsidRDefault="00CC0F1D">
            <w:pPr>
              <w:pStyle w:val="ConsPlusNormal"/>
              <w:jc w:val="center"/>
            </w:pPr>
            <w:r>
              <w:rPr>
                <w:b/>
                <w:bCs/>
              </w:rPr>
              <w:lastRenderedPageBreak/>
              <w:t>КАРТА</w:t>
            </w:r>
          </w:p>
          <w:p w:rsidR="00CC0F1D" w:rsidRDefault="00CC0F1D">
            <w:pPr>
              <w:pStyle w:val="ConsPlusNormal"/>
              <w:jc w:val="center"/>
            </w:pPr>
            <w:r>
              <w:rPr>
                <w:b/>
                <w:bCs/>
              </w:rPr>
              <w:t>регистрации признаков употребления алкоголя, наркотических средств и иных токсических веществ (состояния опьянения)</w:t>
            </w:r>
          </w:p>
        </w:tc>
      </w:tr>
      <w:tr w:rsidR="00CC0F1D">
        <w:tc>
          <w:tcPr>
            <w:tcW w:w="3082" w:type="dxa"/>
            <w:gridSpan w:val="11"/>
          </w:tcPr>
          <w:p w:rsidR="00CC0F1D" w:rsidRDefault="00CC0F1D">
            <w:pPr>
              <w:pStyle w:val="ConsPlusNormal"/>
            </w:pPr>
            <w:r>
              <w:t>"__"________ 20__ г.</w:t>
            </w:r>
          </w:p>
        </w:tc>
        <w:tc>
          <w:tcPr>
            <w:tcW w:w="2648" w:type="dxa"/>
            <w:gridSpan w:val="9"/>
          </w:tcPr>
          <w:p w:rsidR="00CC0F1D" w:rsidRDefault="00CC0F1D">
            <w:pPr>
              <w:pStyle w:val="ConsPlusNormal"/>
            </w:pPr>
            <w:r>
              <w:t>"__" часов "__" минут</w:t>
            </w:r>
          </w:p>
        </w:tc>
        <w:tc>
          <w:tcPr>
            <w:tcW w:w="3850" w:type="dxa"/>
            <w:gridSpan w:val="15"/>
            <w:tcBorders>
              <w:bottom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3082" w:type="dxa"/>
            <w:gridSpan w:val="11"/>
          </w:tcPr>
          <w:p w:rsidR="00CC0F1D" w:rsidRDefault="00CC0F1D">
            <w:pPr>
              <w:pStyle w:val="ConsPlusNormal"/>
            </w:pPr>
          </w:p>
        </w:tc>
        <w:tc>
          <w:tcPr>
            <w:tcW w:w="2648" w:type="dxa"/>
            <w:gridSpan w:val="9"/>
          </w:tcPr>
          <w:p w:rsidR="00CC0F1D" w:rsidRDefault="00CC0F1D">
            <w:pPr>
              <w:pStyle w:val="ConsPlusNormal"/>
            </w:pPr>
          </w:p>
        </w:tc>
        <w:tc>
          <w:tcPr>
            <w:tcW w:w="3850" w:type="dxa"/>
            <w:gridSpan w:val="15"/>
            <w:tcBorders>
              <w:top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(место составления)</w:t>
            </w:r>
          </w:p>
        </w:tc>
      </w:tr>
      <w:tr w:rsidR="00CC0F1D">
        <w:tc>
          <w:tcPr>
            <w:tcW w:w="486" w:type="dxa"/>
            <w:gridSpan w:val="2"/>
          </w:tcPr>
          <w:p w:rsidR="00CC0F1D" w:rsidRDefault="00CC0F1D">
            <w:pPr>
              <w:pStyle w:val="ConsPlusNormal"/>
            </w:pPr>
            <w:r>
              <w:t>Я,</w:t>
            </w:r>
          </w:p>
        </w:tc>
        <w:tc>
          <w:tcPr>
            <w:tcW w:w="9094" w:type="dxa"/>
            <w:gridSpan w:val="33"/>
            <w:tcBorders>
              <w:bottom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86" w:type="dxa"/>
            <w:gridSpan w:val="2"/>
          </w:tcPr>
          <w:p w:rsidR="00CC0F1D" w:rsidRDefault="00CC0F1D">
            <w:pPr>
              <w:pStyle w:val="ConsPlusNormal"/>
            </w:pPr>
          </w:p>
        </w:tc>
        <w:tc>
          <w:tcPr>
            <w:tcW w:w="9094" w:type="dxa"/>
            <w:gridSpan w:val="33"/>
            <w:tcBorders>
              <w:top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(должность, ф.и.о. работника, проводившего осмотр)</w:t>
            </w:r>
          </w:p>
        </w:tc>
      </w:tr>
      <w:tr w:rsidR="00CC0F1D">
        <w:tc>
          <w:tcPr>
            <w:tcW w:w="9580" w:type="dxa"/>
            <w:gridSpan w:val="35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составил настоящую карту о том, что у обследуемого</w:t>
            </w:r>
          </w:p>
        </w:tc>
      </w:tr>
      <w:tr w:rsidR="00CC0F1D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580" w:type="dxa"/>
            <w:gridSpan w:val="35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фамилия, имя, отчество</w:t>
            </w:r>
          </w:p>
        </w:tc>
      </w:tr>
      <w:tr w:rsidR="00CC0F1D">
        <w:tc>
          <w:tcPr>
            <w:tcW w:w="9580" w:type="dxa"/>
            <w:gridSpan w:val="35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580" w:type="dxa"/>
            <w:gridSpan w:val="35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(дата рождения, место работы и должность)</w:t>
            </w:r>
          </w:p>
        </w:tc>
      </w:tr>
      <w:tr w:rsidR="00CC0F1D">
        <w:tc>
          <w:tcPr>
            <w:tcW w:w="9580" w:type="dxa"/>
            <w:gridSpan w:val="35"/>
          </w:tcPr>
          <w:p w:rsidR="00CC0F1D" w:rsidRDefault="00CC0F1D">
            <w:pPr>
              <w:pStyle w:val="ConsPlusNormal"/>
            </w:pPr>
            <w:r>
              <w:t>при осмотре (вид осмотра) проведено измерение паров алкоголя в выдыхаемом воздухе с использованием технических средств (приборов индикации):</w:t>
            </w:r>
          </w:p>
        </w:tc>
      </w:tr>
      <w:tr w:rsidR="00CC0F1D">
        <w:tc>
          <w:tcPr>
            <w:tcW w:w="5730" w:type="dxa"/>
            <w:gridSpan w:val="20"/>
          </w:tcPr>
          <w:p w:rsidR="00CC0F1D" w:rsidRDefault="00CC0F1D">
            <w:pPr>
              <w:pStyle w:val="ConsPlusNormal"/>
            </w:pPr>
            <w:r>
              <w:t>1. Время и показания прибора (указать тип прибора)</w:t>
            </w:r>
          </w:p>
        </w:tc>
        <w:tc>
          <w:tcPr>
            <w:tcW w:w="3850" w:type="dxa"/>
            <w:gridSpan w:val="15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730" w:type="dxa"/>
            <w:gridSpan w:val="20"/>
          </w:tcPr>
          <w:p w:rsidR="00CC0F1D" w:rsidRDefault="00CC0F1D">
            <w:pPr>
              <w:pStyle w:val="ConsPlusNormal"/>
            </w:pPr>
            <w:r>
              <w:t>2. Время и показания прибора (указать тип прибора)</w:t>
            </w:r>
          </w:p>
        </w:tc>
        <w:tc>
          <w:tcPr>
            <w:tcW w:w="385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580" w:type="dxa"/>
            <w:gridSpan w:val="35"/>
          </w:tcPr>
          <w:p w:rsidR="00CC0F1D" w:rsidRDefault="00CC0F1D">
            <w:pPr>
              <w:pStyle w:val="ConsPlusNormal"/>
            </w:pPr>
            <w:r>
              <w:t>Проведено экспресс-тестирование биологического материала на наличие наркотических средств и иных токсических веществ:</w:t>
            </w:r>
          </w:p>
        </w:tc>
      </w:tr>
      <w:tr w:rsidR="00CC0F1D">
        <w:tc>
          <w:tcPr>
            <w:tcW w:w="5730" w:type="dxa"/>
            <w:gridSpan w:val="20"/>
          </w:tcPr>
          <w:p w:rsidR="00CC0F1D" w:rsidRDefault="00CC0F1D">
            <w:pPr>
              <w:pStyle w:val="ConsPlusNormal"/>
            </w:pPr>
            <w:r>
              <w:t>1. Вид биологического материала (моча, слюна и пр.)</w:t>
            </w:r>
          </w:p>
        </w:tc>
        <w:tc>
          <w:tcPr>
            <w:tcW w:w="3850" w:type="dxa"/>
            <w:gridSpan w:val="15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6173" w:type="dxa"/>
            <w:gridSpan w:val="22"/>
          </w:tcPr>
          <w:p w:rsidR="00CC0F1D" w:rsidRDefault="00CC0F1D">
            <w:pPr>
              <w:pStyle w:val="ConsPlusNormal"/>
            </w:pPr>
            <w:r>
              <w:t>2. Наименование тест-полоски, ее серия и срок годности</w:t>
            </w:r>
          </w:p>
        </w:tc>
        <w:tc>
          <w:tcPr>
            <w:tcW w:w="34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580" w:type="dxa"/>
            <w:gridSpan w:val="35"/>
          </w:tcPr>
          <w:p w:rsidR="00CC0F1D" w:rsidRDefault="00CC0F1D">
            <w:pPr>
              <w:pStyle w:val="ConsPlusNormal"/>
            </w:pPr>
            <w:r>
              <w:t>3. Время и результат тестирования с указанием выявленного наркотического и (или) иного</w:t>
            </w:r>
          </w:p>
        </w:tc>
      </w:tr>
      <w:tr w:rsidR="00CC0F1D">
        <w:tc>
          <w:tcPr>
            <w:tcW w:w="2505" w:type="dxa"/>
            <w:gridSpan w:val="9"/>
          </w:tcPr>
          <w:p w:rsidR="00CC0F1D" w:rsidRDefault="00CC0F1D">
            <w:pPr>
              <w:pStyle w:val="ConsPlusNormal"/>
            </w:pPr>
            <w:r>
              <w:t>токсического вещества</w:t>
            </w:r>
          </w:p>
        </w:tc>
        <w:tc>
          <w:tcPr>
            <w:tcW w:w="7075" w:type="dxa"/>
            <w:gridSpan w:val="26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580" w:type="dxa"/>
            <w:gridSpan w:val="35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7655" w:type="dxa"/>
            <w:gridSpan w:val="28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Одновременно отмечается наличие клинических признаков опьянения</w:t>
            </w:r>
          </w:p>
        </w:tc>
        <w:tc>
          <w:tcPr>
            <w:tcW w:w="1925" w:type="dxa"/>
            <w:gridSpan w:val="7"/>
            <w:tcBorders>
              <w:top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580" w:type="dxa"/>
            <w:gridSpan w:val="35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580" w:type="dxa"/>
            <w:gridSpan w:val="35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rPr>
                <w:vertAlign w:val="superscript"/>
              </w:rPr>
              <w:t>(вписать нужное - запах алкоголя изо рта, неустойчивость позы, нарушение речи, резкое изменение окраски кожных покровов лица, не соответствующее обстановке поведение)</w:t>
            </w:r>
          </w:p>
        </w:tc>
      </w:tr>
      <w:tr w:rsidR="00CC0F1D">
        <w:tc>
          <w:tcPr>
            <w:tcW w:w="3441" w:type="dxa"/>
            <w:gridSpan w:val="12"/>
          </w:tcPr>
          <w:p w:rsidR="00CC0F1D" w:rsidRDefault="00CC0F1D">
            <w:pPr>
              <w:pStyle w:val="ConsPlusNormal"/>
            </w:pPr>
            <w:r>
              <w:t>Частота сердечных сокращений</w:t>
            </w:r>
          </w:p>
        </w:tc>
        <w:tc>
          <w:tcPr>
            <w:tcW w:w="1106" w:type="dxa"/>
            <w:gridSpan w:val="4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90" w:type="dxa"/>
          </w:tcPr>
          <w:p w:rsidR="00CC0F1D" w:rsidRDefault="00CC0F1D">
            <w:pPr>
              <w:pStyle w:val="ConsPlusNormal"/>
            </w:pPr>
          </w:p>
        </w:tc>
        <w:tc>
          <w:tcPr>
            <w:tcW w:w="2818" w:type="dxa"/>
            <w:gridSpan w:val="11"/>
          </w:tcPr>
          <w:p w:rsidR="00CC0F1D" w:rsidRDefault="00CC0F1D">
            <w:pPr>
              <w:pStyle w:val="ConsPlusNormal"/>
            </w:pPr>
            <w:r>
              <w:t>Артериальное давление</w:t>
            </w:r>
          </w:p>
        </w:tc>
        <w:tc>
          <w:tcPr>
            <w:tcW w:w="1925" w:type="dxa"/>
            <w:gridSpan w:val="7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580" w:type="dxa"/>
            <w:gridSpan w:val="35"/>
          </w:tcPr>
          <w:p w:rsidR="00CC0F1D" w:rsidRDefault="00CC0F1D">
            <w:pPr>
              <w:pStyle w:val="ConsPlusNormal"/>
            </w:pPr>
            <w:r>
              <w:t>Свидетели:</w:t>
            </w:r>
          </w:p>
        </w:tc>
      </w:tr>
      <w:tr w:rsidR="00CC0F1D">
        <w:tc>
          <w:tcPr>
            <w:tcW w:w="1341" w:type="dxa"/>
            <w:gridSpan w:val="5"/>
          </w:tcPr>
          <w:p w:rsidR="00CC0F1D" w:rsidRDefault="00CC0F1D">
            <w:pPr>
              <w:pStyle w:val="ConsPlusNormal"/>
            </w:pPr>
            <w:r>
              <w:lastRenderedPageBreak/>
              <w:t>1. Фамилия</w:t>
            </w:r>
          </w:p>
        </w:tc>
        <w:tc>
          <w:tcPr>
            <w:tcW w:w="2606" w:type="dxa"/>
            <w:gridSpan w:val="9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89" w:type="dxa"/>
          </w:tcPr>
          <w:p w:rsidR="00CC0F1D" w:rsidRDefault="00CC0F1D">
            <w:pPr>
              <w:pStyle w:val="ConsPlusNormal"/>
            </w:pPr>
          </w:p>
        </w:tc>
        <w:tc>
          <w:tcPr>
            <w:tcW w:w="601" w:type="dxa"/>
            <w:gridSpan w:val="2"/>
          </w:tcPr>
          <w:p w:rsidR="00CC0F1D" w:rsidRDefault="00CC0F1D">
            <w:pPr>
              <w:pStyle w:val="ConsPlusNormal"/>
            </w:pPr>
            <w:r>
              <w:t>Имя</w:t>
            </w:r>
          </w:p>
        </w:tc>
        <w:tc>
          <w:tcPr>
            <w:tcW w:w="1483" w:type="dxa"/>
            <w:gridSpan w:val="6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335" w:type="dxa"/>
            <w:gridSpan w:val="5"/>
          </w:tcPr>
          <w:p w:rsidR="00CC0F1D" w:rsidRDefault="00CC0F1D">
            <w:pPr>
              <w:pStyle w:val="ConsPlusNormal"/>
              <w:jc w:val="right"/>
            </w:pPr>
            <w:r>
              <w:t>Отчество</w:t>
            </w:r>
          </w:p>
        </w:tc>
        <w:tc>
          <w:tcPr>
            <w:tcW w:w="1925" w:type="dxa"/>
            <w:gridSpan w:val="7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7655" w:type="dxa"/>
            <w:gridSpan w:val="28"/>
          </w:tcPr>
          <w:p w:rsidR="00CC0F1D" w:rsidRDefault="00CC0F1D">
            <w:pPr>
              <w:pStyle w:val="ConsPlusNormal"/>
              <w:jc w:val="right"/>
            </w:pPr>
            <w:r>
              <w:t>Подпись</w:t>
            </w:r>
          </w:p>
        </w:tc>
        <w:tc>
          <w:tcPr>
            <w:tcW w:w="1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341" w:type="dxa"/>
            <w:gridSpan w:val="5"/>
          </w:tcPr>
          <w:p w:rsidR="00CC0F1D" w:rsidRDefault="00CC0F1D">
            <w:pPr>
              <w:pStyle w:val="ConsPlusNormal"/>
            </w:pPr>
            <w:r>
              <w:t>2. Фамилия</w:t>
            </w:r>
          </w:p>
        </w:tc>
        <w:tc>
          <w:tcPr>
            <w:tcW w:w="2606" w:type="dxa"/>
            <w:gridSpan w:val="9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89" w:type="dxa"/>
          </w:tcPr>
          <w:p w:rsidR="00CC0F1D" w:rsidRDefault="00CC0F1D">
            <w:pPr>
              <w:pStyle w:val="ConsPlusNormal"/>
            </w:pPr>
          </w:p>
        </w:tc>
        <w:tc>
          <w:tcPr>
            <w:tcW w:w="601" w:type="dxa"/>
            <w:gridSpan w:val="2"/>
          </w:tcPr>
          <w:p w:rsidR="00CC0F1D" w:rsidRDefault="00CC0F1D">
            <w:pPr>
              <w:pStyle w:val="ConsPlusNormal"/>
            </w:pPr>
            <w:r>
              <w:t>Имя</w:t>
            </w:r>
          </w:p>
        </w:tc>
        <w:tc>
          <w:tcPr>
            <w:tcW w:w="1483" w:type="dxa"/>
            <w:gridSpan w:val="6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335" w:type="dxa"/>
            <w:gridSpan w:val="5"/>
          </w:tcPr>
          <w:p w:rsidR="00CC0F1D" w:rsidRDefault="00CC0F1D">
            <w:pPr>
              <w:pStyle w:val="ConsPlusNormal"/>
              <w:jc w:val="right"/>
            </w:pPr>
            <w:r>
              <w:t>Отчество</w:t>
            </w:r>
          </w:p>
        </w:tc>
        <w:tc>
          <w:tcPr>
            <w:tcW w:w="1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7655" w:type="dxa"/>
            <w:gridSpan w:val="28"/>
          </w:tcPr>
          <w:p w:rsidR="00CC0F1D" w:rsidRDefault="00CC0F1D">
            <w:pPr>
              <w:pStyle w:val="ConsPlusNormal"/>
              <w:jc w:val="right"/>
            </w:pPr>
            <w:r>
              <w:t>Подпись</w:t>
            </w:r>
          </w:p>
        </w:tc>
        <w:tc>
          <w:tcPr>
            <w:tcW w:w="1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47" w:type="dxa"/>
            <w:gridSpan w:val="16"/>
          </w:tcPr>
          <w:p w:rsidR="00CC0F1D" w:rsidRDefault="00CC0F1D">
            <w:pPr>
              <w:pStyle w:val="ConsPlusNormal"/>
            </w:pPr>
            <w:r>
              <w:t>Подпись работника, проводившего осмотр</w:t>
            </w:r>
          </w:p>
        </w:tc>
        <w:tc>
          <w:tcPr>
            <w:tcW w:w="5033" w:type="dxa"/>
            <w:gridSpan w:val="19"/>
            <w:tcBorders>
              <w:bottom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580" w:type="dxa"/>
            <w:gridSpan w:val="35"/>
          </w:tcPr>
          <w:p w:rsidR="00CC0F1D" w:rsidRDefault="00CC0F1D">
            <w:pPr>
              <w:pStyle w:val="ConsPlusNormal"/>
            </w:pPr>
            <w:r>
              <w:t>Для установления факта опьянения (алкогольного, наркотического, токсического) обследуемый направляется на медицинское освидетельствование.</w:t>
            </w:r>
          </w:p>
        </w:tc>
      </w:tr>
      <w:tr w:rsidR="00CC0F1D">
        <w:tc>
          <w:tcPr>
            <w:tcW w:w="9580" w:type="dxa"/>
            <w:gridSpan w:val="35"/>
          </w:tcPr>
          <w:p w:rsidR="00CC0F1D" w:rsidRDefault="00CC0F1D">
            <w:pPr>
              <w:pStyle w:val="ConsPlusNormal"/>
            </w:pPr>
            <w:r>
              <w:t>Ф.И.О, подпись и должность работодателя (или его представителя)</w:t>
            </w:r>
          </w:p>
        </w:tc>
      </w:tr>
      <w:tr w:rsidR="00CC0F1D">
        <w:tc>
          <w:tcPr>
            <w:tcW w:w="9580" w:type="dxa"/>
            <w:gridSpan w:val="35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837" w:type="dxa"/>
            <w:gridSpan w:val="17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  <w:r>
              <w:t>"__" ____________ 20__ г</w:t>
            </w:r>
          </w:p>
        </w:tc>
        <w:tc>
          <w:tcPr>
            <w:tcW w:w="4743" w:type="dxa"/>
            <w:gridSpan w:val="18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"__" часов "__" минут</w:t>
            </w:r>
          </w:p>
        </w:tc>
      </w:tr>
    </w:tbl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  <w:outlineLvl w:val="1"/>
      </w:pPr>
      <w:bookmarkStart w:id="4" w:name="Par255"/>
      <w:bookmarkEnd w:id="4"/>
      <w:r>
        <w:t>Приложение N 3</w:t>
      </w:r>
    </w:p>
    <w:p w:rsidR="00CC0F1D" w:rsidRDefault="00CC0F1D">
      <w:pPr>
        <w:pStyle w:val="ConsPlusNormal"/>
        <w:jc w:val="right"/>
      </w:pPr>
      <w:r>
        <w:t>к Регламенту организации проведения</w:t>
      </w:r>
    </w:p>
    <w:p w:rsidR="00CC0F1D" w:rsidRDefault="00CC0F1D">
      <w:pPr>
        <w:pStyle w:val="ConsPlusNormal"/>
        <w:jc w:val="right"/>
      </w:pPr>
      <w:r>
        <w:t>обязательных предрейсовых, предсменных</w:t>
      </w:r>
    </w:p>
    <w:p w:rsidR="00CC0F1D" w:rsidRDefault="00CC0F1D">
      <w:pPr>
        <w:pStyle w:val="ConsPlusNormal"/>
        <w:jc w:val="right"/>
      </w:pPr>
      <w:r>
        <w:t>медицинских осмотров, послерейсовой и</w:t>
      </w:r>
    </w:p>
    <w:p w:rsidR="00CC0F1D" w:rsidRDefault="00CC0F1D">
      <w:pPr>
        <w:pStyle w:val="ConsPlusNormal"/>
        <w:jc w:val="right"/>
      </w:pPr>
      <w:r>
        <w:t>послесменной алкометрии, наркотестирования и</w:t>
      </w:r>
    </w:p>
    <w:p w:rsidR="00CC0F1D" w:rsidRDefault="00CC0F1D">
      <w:pPr>
        <w:pStyle w:val="ConsPlusNormal"/>
        <w:jc w:val="right"/>
      </w:pPr>
      <w:r>
        <w:t>рейдов наркологического контроля в ОАО "РЖД"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Title"/>
        <w:jc w:val="center"/>
      </w:pPr>
      <w:r>
        <w:t>ОСНАЩЕНИЕ</w:t>
      </w:r>
    </w:p>
    <w:p w:rsidR="00CC0F1D" w:rsidRDefault="00CC0F1D">
      <w:pPr>
        <w:pStyle w:val="ConsPlusTitle"/>
        <w:jc w:val="center"/>
      </w:pPr>
      <w:r>
        <w:t>кабинета ПРМО изделиями медицинского назначения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ind w:firstLine="540"/>
        <w:jc w:val="both"/>
      </w:pPr>
      <w:r>
        <w:t>Кабинет ПРМО должен быть оснащен согласно следующему перечню: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тонометр (1 шт. на одного медицинского работника в смену);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стетофонендоскоп (1 шт. на одного медицинского работника в смену);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термометры медицинские (2 шт.);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секундомер (в случае использования механического тонометра - 1 шт. на одного медицинского работника в смену);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шпатели одноразовые - по потребности;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кушетка медицинская (1 шт.);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приборы для индикации паров алкоголя в выдыхаемом воздухе - не менее двух типов, разрешенных к применению в установленном порядке;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lastRenderedPageBreak/>
        <w:t>терминал автоматизированной системы предрейсового медицинского осмотра;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тест-полоски для экспресс-тестирования биологических объектов на содержание наркотических средств, иных токсических веществ и их метаболитов, а также емкости для забора биологических объектов (с их последующей утилизацией);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чемодан-укладка с набором медикаментов и изделий медицинского назначения для оказания неотложной медицинской помощи в кабинете ПРМО:</w:t>
      </w:r>
    </w:p>
    <w:p w:rsidR="00CC0F1D" w:rsidRDefault="00CC0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1634"/>
      </w:tblGrid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Количество (не менее)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1. Жгут резиновый кровоостанавливающий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2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2. Контейнер для игл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1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3. Маска медицинская одноразовая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4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4. Пакет для отходов класса "Б"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1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5. Перчатки резиновые одноразовые нестерильные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4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6. Шприц одноразовый емкостью 2,0; 5,0; 10,0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по 3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7. Активированный уголь 25 мг N 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8. Аминофиллин 2,4% 10 мл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2 ампулы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9. Амиодарон 5% 3 мл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3 ампулы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10. Аммиак 10% раствор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1 флакон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11. Ацетилсалициловая кислота 500 мг N 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12. Бинт стерильный 10x15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2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13. Губка гемостатическая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2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14. Дротаверин 2% 2 мл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4 ампулы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15. Каптоприл 25 мг N 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16. Кожный антисептик для рук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1 флакон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17. Кофеин-бензоат натрия 20% 1 мл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2 ампулы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18. Лейкопластырь бактерицидный (катушка)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1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19. Метамизол натрия 50% 2 мл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4 ампулы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20. Нитроглицерин 0,5 мг N 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2 упаковки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lastRenderedPageBreak/>
              <w:t>21. Нифедипин 10 мгN 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22. Перекись водорода 3% 100 мл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1 флакон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23. Преднизолон 3% 1 мл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4 ампулы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24. Пропранолол 40 мг N 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25. Салфетки спиртовые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20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26. Стерильные салфетки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2 упаковки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27. Сульфацетамид 20% 5 мл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1 флакон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28. Хлоропирамин 2% 1 мл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4 ампулы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29. Эпинефрин 0,1% 1 мл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5 ампул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30. Опись вложения с указанием сроков годности медикаментов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1</w:t>
            </w:r>
          </w:p>
        </w:tc>
      </w:tr>
      <w:tr w:rsidR="00CC0F1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31 Сумка или чемодан для укладки медикаментов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1</w:t>
            </w:r>
          </w:p>
        </w:tc>
      </w:tr>
    </w:tbl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ind w:firstLine="540"/>
        <w:jc w:val="both"/>
      </w:pPr>
      <w:r>
        <w:t>В кабинете должны быть в наличии: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копия лицензии на медицинскую деятельность;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нормативные правовые акты Российской Федерации, организационно-распорядительные документы ОАО "РЖД", приказы руководителя НУЗ, регламентирующие проведение предрейсовых и предсменных медицинских осмотров;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формы первичной учетной документации, применяющиеся в работе кабинетов ПРМО;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информация (адрес и телефон) о медицинских организациях, осуществляющих медицинское (наркологическое) освидетельствование на состояние опьянения и оказывающих экстренную помощь.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  <w:outlineLvl w:val="1"/>
      </w:pPr>
      <w:bookmarkStart w:id="5" w:name="Par350"/>
      <w:bookmarkEnd w:id="5"/>
      <w:r>
        <w:t>Приложение N 4</w:t>
      </w:r>
    </w:p>
    <w:p w:rsidR="00CC0F1D" w:rsidRDefault="00CC0F1D">
      <w:pPr>
        <w:pStyle w:val="ConsPlusNormal"/>
        <w:jc w:val="right"/>
      </w:pPr>
      <w:r>
        <w:t>к Регламенту организации проведения</w:t>
      </w:r>
    </w:p>
    <w:p w:rsidR="00CC0F1D" w:rsidRDefault="00CC0F1D">
      <w:pPr>
        <w:pStyle w:val="ConsPlusNormal"/>
        <w:jc w:val="right"/>
      </w:pPr>
      <w:r>
        <w:t>обязательных предрейсовых, предсменных</w:t>
      </w:r>
    </w:p>
    <w:p w:rsidR="00CC0F1D" w:rsidRDefault="00CC0F1D">
      <w:pPr>
        <w:pStyle w:val="ConsPlusNormal"/>
        <w:jc w:val="right"/>
      </w:pPr>
      <w:r>
        <w:t>медицинских осмотров, послерейсовой и</w:t>
      </w:r>
    </w:p>
    <w:p w:rsidR="00CC0F1D" w:rsidRDefault="00CC0F1D">
      <w:pPr>
        <w:pStyle w:val="ConsPlusNormal"/>
        <w:jc w:val="right"/>
      </w:pPr>
      <w:r>
        <w:t>послесменной алкометрии, наркотестирования и</w:t>
      </w:r>
    </w:p>
    <w:p w:rsidR="00CC0F1D" w:rsidRDefault="00CC0F1D">
      <w:pPr>
        <w:pStyle w:val="ConsPlusNormal"/>
        <w:jc w:val="right"/>
      </w:pPr>
      <w:r>
        <w:t>рейдов наркологического контроля в ОАО "РЖД"</w:t>
      </w:r>
    </w:p>
    <w:p w:rsidR="00CC0F1D" w:rsidRDefault="00CC0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567"/>
        <w:gridCol w:w="567"/>
        <w:gridCol w:w="709"/>
        <w:gridCol w:w="910"/>
        <w:gridCol w:w="932"/>
        <w:gridCol w:w="1134"/>
        <w:gridCol w:w="1134"/>
        <w:gridCol w:w="284"/>
        <w:gridCol w:w="1843"/>
      </w:tblGrid>
      <w:tr w:rsidR="00CC0F1D">
        <w:tc>
          <w:tcPr>
            <w:tcW w:w="1985" w:type="dxa"/>
            <w:gridSpan w:val="3"/>
          </w:tcPr>
          <w:p w:rsidR="00CC0F1D" w:rsidRDefault="00CC0F1D">
            <w:pPr>
              <w:pStyle w:val="ConsPlusNormal"/>
              <w:jc w:val="center"/>
            </w:pPr>
            <w:r>
              <w:t>Место для</w:t>
            </w:r>
          </w:p>
          <w:p w:rsidR="00CC0F1D" w:rsidRDefault="00CC0F1D">
            <w:pPr>
              <w:pStyle w:val="ConsPlusNormal"/>
              <w:jc w:val="center"/>
            </w:pPr>
            <w:r>
              <w:t>личной</w:t>
            </w:r>
          </w:p>
          <w:p w:rsidR="00CC0F1D" w:rsidRDefault="00CC0F1D">
            <w:pPr>
              <w:pStyle w:val="ConsPlusNormal"/>
              <w:jc w:val="center"/>
            </w:pPr>
            <w:r>
              <w:t>фотографии</w:t>
            </w:r>
          </w:p>
        </w:tc>
        <w:tc>
          <w:tcPr>
            <w:tcW w:w="4252" w:type="dxa"/>
            <w:gridSpan w:val="5"/>
          </w:tcPr>
          <w:p w:rsidR="00CC0F1D" w:rsidRDefault="00CC0F1D">
            <w:pPr>
              <w:pStyle w:val="ConsPlusNormal"/>
            </w:pPr>
          </w:p>
        </w:tc>
        <w:tc>
          <w:tcPr>
            <w:tcW w:w="3261" w:type="dxa"/>
            <w:gridSpan w:val="3"/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985" w:type="dxa"/>
            <w:gridSpan w:val="3"/>
          </w:tcPr>
          <w:p w:rsidR="00CC0F1D" w:rsidRDefault="00CC0F1D">
            <w:pPr>
              <w:pStyle w:val="ConsPlusNormal"/>
            </w:pPr>
          </w:p>
        </w:tc>
        <w:tc>
          <w:tcPr>
            <w:tcW w:w="4252" w:type="dxa"/>
            <w:gridSpan w:val="5"/>
          </w:tcPr>
          <w:p w:rsidR="00CC0F1D" w:rsidRDefault="00CC0F1D">
            <w:pPr>
              <w:pStyle w:val="ConsPlusNormal"/>
            </w:pPr>
          </w:p>
        </w:tc>
        <w:tc>
          <w:tcPr>
            <w:tcW w:w="3261" w:type="dxa"/>
            <w:gridSpan w:val="3"/>
          </w:tcPr>
          <w:p w:rsidR="00CC0F1D" w:rsidRDefault="00CC0F1D">
            <w:pPr>
              <w:pStyle w:val="ConsPlusNormal"/>
              <w:jc w:val="right"/>
            </w:pPr>
            <w:r>
              <w:t>Форма НУ-3 ОАО "РЖД"</w:t>
            </w:r>
          </w:p>
        </w:tc>
      </w:tr>
      <w:tr w:rsidR="00CC0F1D">
        <w:tc>
          <w:tcPr>
            <w:tcW w:w="1985" w:type="dxa"/>
            <w:gridSpan w:val="3"/>
          </w:tcPr>
          <w:p w:rsidR="00CC0F1D" w:rsidRDefault="00CC0F1D">
            <w:pPr>
              <w:pStyle w:val="ConsPlusNormal"/>
            </w:pPr>
          </w:p>
        </w:tc>
        <w:tc>
          <w:tcPr>
            <w:tcW w:w="4252" w:type="dxa"/>
            <w:gridSpan w:val="5"/>
          </w:tcPr>
          <w:p w:rsidR="00CC0F1D" w:rsidRDefault="00CC0F1D">
            <w:pPr>
              <w:pStyle w:val="ConsPlusNormal"/>
            </w:pPr>
          </w:p>
        </w:tc>
        <w:tc>
          <w:tcPr>
            <w:tcW w:w="3261" w:type="dxa"/>
            <w:gridSpan w:val="3"/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gridSpan w:val="4"/>
          </w:tcPr>
          <w:p w:rsidR="00CC0F1D" w:rsidRDefault="00CC0F1D">
            <w:pPr>
              <w:pStyle w:val="ConsPlusNormal"/>
            </w:pPr>
            <w:r>
              <w:t>Место для маркировки</w:t>
            </w:r>
          </w:p>
        </w:tc>
        <w:tc>
          <w:tcPr>
            <w:tcW w:w="709" w:type="dxa"/>
          </w:tcPr>
          <w:p w:rsidR="00CC0F1D" w:rsidRDefault="00CC0F1D">
            <w:pPr>
              <w:pStyle w:val="ConsPlusNormal"/>
            </w:pPr>
          </w:p>
        </w:tc>
        <w:tc>
          <w:tcPr>
            <w:tcW w:w="1842" w:type="dxa"/>
            <w:gridSpan w:val="2"/>
          </w:tcPr>
          <w:p w:rsidR="00CC0F1D" w:rsidRDefault="00CC0F1D">
            <w:pPr>
              <w:pStyle w:val="ConsPlusNormal"/>
              <w:jc w:val="right"/>
            </w:pPr>
            <w:r>
              <w:t>НУЗ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gridSpan w:val="4"/>
          </w:tcPr>
          <w:p w:rsidR="00CC0F1D" w:rsidRDefault="00CC0F1D">
            <w:pPr>
              <w:pStyle w:val="ConsPlusNormal"/>
            </w:pPr>
            <w:r>
              <w:t>диагноза</w:t>
            </w:r>
          </w:p>
        </w:tc>
        <w:tc>
          <w:tcPr>
            <w:tcW w:w="709" w:type="dxa"/>
          </w:tcPr>
          <w:p w:rsidR="00CC0F1D" w:rsidRDefault="00CC0F1D">
            <w:pPr>
              <w:pStyle w:val="ConsPlusNormal"/>
            </w:pPr>
          </w:p>
        </w:tc>
        <w:tc>
          <w:tcPr>
            <w:tcW w:w="1842" w:type="dxa"/>
            <w:gridSpan w:val="2"/>
          </w:tcPr>
          <w:p w:rsidR="00CC0F1D" w:rsidRDefault="00CC0F1D">
            <w:pPr>
              <w:pStyle w:val="ConsPlusNormal"/>
              <w:jc w:val="right"/>
            </w:pPr>
            <w:r>
              <w:t>Кабинет ПРМО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gridSpan w:val="4"/>
          </w:tcPr>
          <w:p w:rsidR="00CC0F1D" w:rsidRDefault="00CC0F1D">
            <w:pPr>
              <w:pStyle w:val="ConsPlusNormal"/>
            </w:pPr>
          </w:p>
        </w:tc>
        <w:tc>
          <w:tcPr>
            <w:tcW w:w="709" w:type="dxa"/>
          </w:tcPr>
          <w:p w:rsidR="00CC0F1D" w:rsidRDefault="00CC0F1D">
            <w:pPr>
              <w:pStyle w:val="ConsPlusNormal"/>
            </w:pPr>
          </w:p>
        </w:tc>
        <w:tc>
          <w:tcPr>
            <w:tcW w:w="1842" w:type="dxa"/>
            <w:gridSpan w:val="2"/>
          </w:tcPr>
          <w:p w:rsidR="00CC0F1D" w:rsidRDefault="00CC0F1D">
            <w:pPr>
              <w:pStyle w:val="ConsPlusNormal"/>
              <w:jc w:val="right"/>
            </w:pPr>
            <w:r>
              <w:t>Предприятие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gridSpan w:val="4"/>
          </w:tcPr>
          <w:p w:rsidR="00CC0F1D" w:rsidRDefault="00CC0F1D">
            <w:pPr>
              <w:pStyle w:val="ConsPlusNormal"/>
            </w:pPr>
          </w:p>
        </w:tc>
        <w:tc>
          <w:tcPr>
            <w:tcW w:w="709" w:type="dxa"/>
          </w:tcPr>
          <w:p w:rsidR="00CC0F1D" w:rsidRDefault="00CC0F1D">
            <w:pPr>
              <w:pStyle w:val="ConsPlusNormal"/>
            </w:pPr>
          </w:p>
        </w:tc>
        <w:tc>
          <w:tcPr>
            <w:tcW w:w="1842" w:type="dxa"/>
            <w:gridSpan w:val="2"/>
          </w:tcPr>
          <w:p w:rsidR="00CC0F1D" w:rsidRDefault="00CC0F1D">
            <w:pPr>
              <w:pStyle w:val="ConsPlusNormal"/>
              <w:jc w:val="right"/>
            </w:pPr>
            <w:r>
              <w:t>Дата начала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985" w:type="dxa"/>
            <w:gridSpan w:val="3"/>
          </w:tcPr>
          <w:p w:rsidR="00CC0F1D" w:rsidRDefault="00CC0F1D">
            <w:pPr>
              <w:pStyle w:val="ConsPlusNormal"/>
            </w:pPr>
          </w:p>
        </w:tc>
        <w:tc>
          <w:tcPr>
            <w:tcW w:w="4252" w:type="dxa"/>
            <w:gridSpan w:val="5"/>
          </w:tcPr>
          <w:p w:rsidR="00CC0F1D" w:rsidRDefault="00CC0F1D">
            <w:pPr>
              <w:pStyle w:val="ConsPlusNormal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498" w:type="dxa"/>
            <w:gridSpan w:val="11"/>
          </w:tcPr>
          <w:p w:rsidR="00CC0F1D" w:rsidRDefault="00CC0F1D">
            <w:pPr>
              <w:pStyle w:val="ConsPlusNormal"/>
              <w:jc w:val="center"/>
            </w:pPr>
            <w:r>
              <w:rPr>
                <w:b/>
                <w:bCs/>
              </w:rPr>
              <w:t>ИНДИВИДУАЛЬНАЯ КАРТА</w:t>
            </w:r>
          </w:p>
          <w:p w:rsidR="00CC0F1D" w:rsidRDefault="00CC0F1D">
            <w:pPr>
              <w:pStyle w:val="ConsPlusNormal"/>
              <w:jc w:val="center"/>
            </w:pPr>
            <w:r>
              <w:rPr>
                <w:b/>
                <w:bCs/>
              </w:rPr>
              <w:t>предрейсовых (предсменных) медицинских осмотров работника ОАО "РЖД", производственная деятельность которого непосредственно связана с движением поездов и маневровой работой на железнодорожном транспорте общего пользования</w:t>
            </w:r>
          </w:p>
        </w:tc>
      </w:tr>
      <w:tr w:rsidR="00CC0F1D">
        <w:tc>
          <w:tcPr>
            <w:tcW w:w="1985" w:type="dxa"/>
            <w:gridSpan w:val="3"/>
          </w:tcPr>
          <w:p w:rsidR="00CC0F1D" w:rsidRDefault="00CC0F1D">
            <w:pPr>
              <w:pStyle w:val="ConsPlusNormal"/>
            </w:pPr>
            <w:r>
              <w:t>Ф.И.О. работника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985" w:type="dxa"/>
            <w:gridSpan w:val="3"/>
          </w:tcPr>
          <w:p w:rsidR="00CC0F1D" w:rsidRDefault="00CC0F1D">
            <w:pPr>
              <w:pStyle w:val="ConsPlusNormal"/>
            </w:pPr>
            <w:r>
              <w:t>Дата рождения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985" w:type="dxa"/>
            <w:gridSpan w:val="3"/>
          </w:tcPr>
          <w:p w:rsidR="00CC0F1D" w:rsidRDefault="00CC0F1D">
            <w:pPr>
              <w:pStyle w:val="ConsPlusNormal"/>
            </w:pPr>
            <w:r>
              <w:t>Профессия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171" w:type="dxa"/>
            <w:gridSpan w:val="6"/>
          </w:tcPr>
          <w:p w:rsidR="00CC0F1D" w:rsidRDefault="00CC0F1D">
            <w:pPr>
              <w:pStyle w:val="ConsPlusNormal"/>
            </w:pPr>
            <w:r>
              <w:t>Тип локомотива (подвижного состава)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985" w:type="dxa"/>
            <w:gridSpan w:val="3"/>
          </w:tcPr>
          <w:p w:rsidR="00CC0F1D" w:rsidRDefault="00CC0F1D">
            <w:pPr>
              <w:pStyle w:val="ConsPlusNormal"/>
            </w:pPr>
          </w:p>
        </w:tc>
        <w:tc>
          <w:tcPr>
            <w:tcW w:w="4252" w:type="dxa"/>
            <w:gridSpan w:val="5"/>
          </w:tcPr>
          <w:p w:rsidR="00CC0F1D" w:rsidRDefault="00CC0F1D">
            <w:pPr>
              <w:pStyle w:val="ConsPlusNormal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498" w:type="dxa"/>
            <w:gridSpan w:val="11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Индивидуальные данные работника</w:t>
            </w:r>
          </w:p>
        </w:tc>
      </w:tr>
      <w:tr w:rsidR="00CC0F1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Индивидуальные допустимые показатели гемодинамики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Подпись врача</w:t>
            </w:r>
          </w:p>
        </w:tc>
      </w:tr>
      <w:tr w:rsidR="00CC0F1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САД</w:t>
            </w:r>
          </w:p>
          <w:p w:rsidR="00CC0F1D" w:rsidRDefault="00CC0F1D">
            <w:pPr>
              <w:pStyle w:val="ConsPlusNormal"/>
            </w:pPr>
            <w:r>
              <w:t>ДАД</w:t>
            </w:r>
          </w:p>
          <w:p w:rsidR="00CC0F1D" w:rsidRDefault="00CC0F1D">
            <w:pPr>
              <w:pStyle w:val="ConsPlusNormal"/>
            </w:pPr>
            <w:r>
              <w:t>ЧСС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САД</w:t>
            </w:r>
          </w:p>
          <w:p w:rsidR="00CC0F1D" w:rsidRDefault="00CC0F1D">
            <w:pPr>
              <w:pStyle w:val="ConsPlusNormal"/>
            </w:pPr>
            <w:r>
              <w:t>ДАД</w:t>
            </w:r>
          </w:p>
          <w:p w:rsidR="00CC0F1D" w:rsidRDefault="00CC0F1D">
            <w:pPr>
              <w:pStyle w:val="ConsPlusNormal"/>
            </w:pPr>
            <w:r>
              <w:t>ЧСС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САД</w:t>
            </w:r>
          </w:p>
          <w:p w:rsidR="00CC0F1D" w:rsidRDefault="00CC0F1D">
            <w:pPr>
              <w:pStyle w:val="ConsPlusNormal"/>
            </w:pPr>
            <w:r>
              <w:t>ДАД</w:t>
            </w:r>
          </w:p>
          <w:p w:rsidR="00CC0F1D" w:rsidRDefault="00CC0F1D">
            <w:pPr>
              <w:pStyle w:val="ConsPlusNormal"/>
            </w:pPr>
            <w:r>
              <w:t>ЧСС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САД</w:t>
            </w:r>
          </w:p>
          <w:p w:rsidR="00CC0F1D" w:rsidRDefault="00CC0F1D">
            <w:pPr>
              <w:pStyle w:val="ConsPlusNormal"/>
            </w:pPr>
            <w:r>
              <w:t>ДАД</w:t>
            </w:r>
          </w:p>
          <w:p w:rsidR="00CC0F1D" w:rsidRDefault="00CC0F1D">
            <w:pPr>
              <w:pStyle w:val="ConsPlusNormal"/>
            </w:pPr>
            <w:r>
              <w:t>ЧСС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САД</w:t>
            </w:r>
          </w:p>
          <w:p w:rsidR="00CC0F1D" w:rsidRDefault="00CC0F1D">
            <w:pPr>
              <w:pStyle w:val="ConsPlusNormal"/>
            </w:pPr>
            <w:r>
              <w:t>ДАД</w:t>
            </w:r>
          </w:p>
          <w:p w:rsidR="00CC0F1D" w:rsidRDefault="00CC0F1D">
            <w:pPr>
              <w:pStyle w:val="ConsPlusNormal"/>
            </w:pPr>
            <w:r>
              <w:lastRenderedPageBreak/>
              <w:t>ЧСС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САД</w:t>
            </w:r>
          </w:p>
          <w:p w:rsidR="00CC0F1D" w:rsidRDefault="00CC0F1D">
            <w:pPr>
              <w:pStyle w:val="ConsPlusNormal"/>
            </w:pPr>
            <w:r>
              <w:t>ДАД</w:t>
            </w:r>
          </w:p>
          <w:p w:rsidR="00CC0F1D" w:rsidRDefault="00CC0F1D">
            <w:pPr>
              <w:pStyle w:val="ConsPlusNormal"/>
            </w:pPr>
            <w:r>
              <w:t>ЧСС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САД</w:t>
            </w:r>
          </w:p>
          <w:p w:rsidR="00CC0F1D" w:rsidRDefault="00CC0F1D">
            <w:pPr>
              <w:pStyle w:val="ConsPlusNormal"/>
            </w:pPr>
            <w:r>
              <w:t>ДАД</w:t>
            </w:r>
          </w:p>
          <w:p w:rsidR="00CC0F1D" w:rsidRDefault="00CC0F1D">
            <w:pPr>
              <w:pStyle w:val="ConsPlusNormal"/>
            </w:pPr>
            <w:r>
              <w:t>ЧСС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Диагноз диспансерного учета, рекомендации по назначению поддерживающей терапии, рекомендации по оптимизации режима труда и</w:t>
            </w:r>
          </w:p>
          <w:p w:rsidR="00CC0F1D" w:rsidRDefault="00CC0F1D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Подпись врача</w:t>
            </w:r>
          </w:p>
        </w:tc>
      </w:tr>
      <w:tr w:rsidR="00CC0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Данные о прохождении периодических медицинских осмотров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</w:tr>
      <w:tr w:rsidR="00CC0F1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Дата проведения ВЭК по приказу N 6Ц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Дата следующей ВЭК по приказу N 6Ц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</w:p>
        </w:tc>
      </w:tr>
      <w:tr w:rsidR="00CC0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Данные психофизиологического обследования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Подпись психолога</w:t>
            </w:r>
          </w:p>
        </w:tc>
      </w:tr>
      <w:tr w:rsidR="00CC0F1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Дата проведения профессионального отбора или ПФО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Группа профессиональной пригодности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Результаты экспресс-тестирования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</w:tr>
      <w:tr w:rsidR="00CC0F1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Дата проведения экспресс-тестирования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Результаты экспресс-тестирования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</w:tbl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  <w:sectPr w:rsidR="00CC0F1D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1094"/>
        <w:gridCol w:w="1834"/>
        <w:gridCol w:w="1183"/>
        <w:gridCol w:w="1559"/>
        <w:gridCol w:w="1512"/>
        <w:gridCol w:w="1701"/>
        <w:gridCol w:w="2126"/>
        <w:gridCol w:w="1678"/>
        <w:gridCol w:w="1425"/>
        <w:gridCol w:w="1846"/>
        <w:gridCol w:w="1725"/>
      </w:tblGrid>
      <w:tr w:rsidR="00CC0F1D">
        <w:tc>
          <w:tcPr>
            <w:tcW w:w="18594" w:type="dxa"/>
            <w:gridSpan w:val="12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rPr>
                <w:b/>
                <w:bCs/>
              </w:rPr>
              <w:lastRenderedPageBreak/>
              <w:t>Вкладыш в индивидуальную карту предрейсовых (предсменных) медицинских осмотров работника ОАО "РЖД", производственная деятельность которого непосредственно связана с движением поездов и маневровой работой на железнодорожном транспорте общего пользования</w:t>
            </w:r>
          </w:p>
        </w:tc>
      </w:tr>
      <w:tr w:rsidR="00CC0F1D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Дата и время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Жалобы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Продолжительность отдыха/сна между рейсами (сменами)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Данные обследования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Результат экспресс тестирования на наличие наркотических средств и иных токсических веществ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Отметка о допуске или отстранении от рейса (смены)</w:t>
            </w: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Подписи</w:t>
            </w:r>
          </w:p>
        </w:tc>
      </w:tr>
      <w:tr w:rsidR="00CC0F1D">
        <w:trPr>
          <w:trHeight w:val="27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частота пульса (уд./мин.)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артериальное давление (мм рт.ст.)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температура тела (°С) по показаниям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показания приборов индикации паров алкоголя в выдыхаемом воздухе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другие признаки заболевания или пониженной работоспособности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</w:p>
        </w:tc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</w:p>
        </w:tc>
      </w:tr>
      <w:tr w:rsidR="00CC0F1D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обследованного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медицинского работника</w:t>
            </w:r>
          </w:p>
        </w:tc>
      </w:tr>
      <w:tr w:rsidR="00CC0F1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</w:tbl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  <w:outlineLvl w:val="1"/>
      </w:pPr>
      <w:bookmarkStart w:id="6" w:name="Par640"/>
      <w:bookmarkEnd w:id="6"/>
      <w:r>
        <w:t>Приложение N 5</w:t>
      </w:r>
    </w:p>
    <w:p w:rsidR="00CC0F1D" w:rsidRDefault="00CC0F1D">
      <w:pPr>
        <w:pStyle w:val="ConsPlusNormal"/>
        <w:jc w:val="right"/>
      </w:pPr>
      <w:r>
        <w:t>к Регламенту организации проведения</w:t>
      </w:r>
    </w:p>
    <w:p w:rsidR="00CC0F1D" w:rsidRDefault="00CC0F1D">
      <w:pPr>
        <w:pStyle w:val="ConsPlusNormal"/>
        <w:jc w:val="right"/>
      </w:pPr>
      <w:r>
        <w:t>обязательных предрейсовых, предсменных</w:t>
      </w:r>
    </w:p>
    <w:p w:rsidR="00CC0F1D" w:rsidRDefault="00CC0F1D">
      <w:pPr>
        <w:pStyle w:val="ConsPlusNormal"/>
        <w:jc w:val="right"/>
      </w:pPr>
      <w:r>
        <w:t>медицинских осмотров, послерейсовой и</w:t>
      </w:r>
    </w:p>
    <w:p w:rsidR="00CC0F1D" w:rsidRDefault="00CC0F1D">
      <w:pPr>
        <w:pStyle w:val="ConsPlusNormal"/>
        <w:jc w:val="right"/>
      </w:pPr>
      <w:r>
        <w:t>послесменной алкометрии, наркотестирования и</w:t>
      </w:r>
    </w:p>
    <w:p w:rsidR="00CC0F1D" w:rsidRDefault="00CC0F1D">
      <w:pPr>
        <w:pStyle w:val="ConsPlusNormal"/>
        <w:jc w:val="right"/>
      </w:pPr>
      <w:r>
        <w:t>рейдов наркологического контроля в ОАО "РЖД"</w:t>
      </w:r>
    </w:p>
    <w:p w:rsidR="00CC0F1D" w:rsidRDefault="00CC0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974"/>
        <w:gridCol w:w="1262"/>
        <w:gridCol w:w="1219"/>
        <w:gridCol w:w="1325"/>
        <w:gridCol w:w="1708"/>
        <w:gridCol w:w="1559"/>
        <w:gridCol w:w="1512"/>
        <w:gridCol w:w="1243"/>
        <w:gridCol w:w="1640"/>
        <w:gridCol w:w="884"/>
        <w:gridCol w:w="1672"/>
      </w:tblGrid>
      <w:tr w:rsidR="00CC0F1D">
        <w:tc>
          <w:tcPr>
            <w:tcW w:w="15516" w:type="dxa"/>
            <w:gridSpan w:val="12"/>
          </w:tcPr>
          <w:p w:rsidR="00CC0F1D" w:rsidRDefault="00CC0F1D">
            <w:pPr>
              <w:pStyle w:val="ConsPlusNormal"/>
              <w:jc w:val="right"/>
            </w:pPr>
            <w:r>
              <w:t>Форма НУ-5 ОАО "РЖД"</w:t>
            </w:r>
          </w:p>
        </w:tc>
      </w:tr>
      <w:tr w:rsidR="00CC0F1D">
        <w:tc>
          <w:tcPr>
            <w:tcW w:w="15516" w:type="dxa"/>
            <w:gridSpan w:val="12"/>
          </w:tcPr>
          <w:p w:rsidR="00CC0F1D" w:rsidRDefault="00CC0F1D">
            <w:pPr>
              <w:pStyle w:val="ConsPlusNormal"/>
              <w:jc w:val="center"/>
            </w:pPr>
            <w:r>
              <w:rPr>
                <w:b/>
                <w:bCs/>
              </w:rPr>
              <w:t>ЖУРНАЛ</w:t>
            </w:r>
          </w:p>
          <w:p w:rsidR="00CC0F1D" w:rsidRDefault="00CC0F1D">
            <w:pPr>
              <w:pStyle w:val="ConsPlusNormal"/>
              <w:jc w:val="center"/>
            </w:pPr>
            <w:r>
              <w:rPr>
                <w:b/>
                <w:bCs/>
              </w:rPr>
              <w:t>регистрации случаев отстранения от рейса (смены) работников ОАО "РЖД",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</w:t>
            </w:r>
          </w:p>
        </w:tc>
      </w:tr>
      <w:tr w:rsidR="00CC0F1D">
        <w:tc>
          <w:tcPr>
            <w:tcW w:w="15516" w:type="dxa"/>
            <w:gridSpan w:val="12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начат "__"______________ г.</w:t>
            </w:r>
          </w:p>
          <w:p w:rsidR="00CC0F1D" w:rsidRDefault="00CC0F1D">
            <w:pPr>
              <w:pStyle w:val="ConsPlusNormal"/>
              <w:jc w:val="center"/>
            </w:pPr>
            <w:r>
              <w:t>окончен "__"____________ г.</w:t>
            </w:r>
          </w:p>
        </w:tc>
      </w:tr>
      <w:tr w:rsidR="00CC0F1D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N</w:t>
            </w:r>
          </w:p>
          <w:p w:rsidR="00CC0F1D" w:rsidRDefault="00CC0F1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Дата и время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Ф.И.О.</w:t>
            </w:r>
          </w:p>
          <w:p w:rsidR="00CC0F1D" w:rsidRDefault="00CC0F1D">
            <w:pPr>
              <w:pStyle w:val="ConsPlusNormal"/>
              <w:jc w:val="center"/>
            </w:pPr>
            <w:r>
              <w:t>работника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Дата</w:t>
            </w:r>
          </w:p>
          <w:p w:rsidR="00CC0F1D" w:rsidRDefault="00CC0F1D">
            <w:pPr>
              <w:pStyle w:val="ConsPlusNormal"/>
              <w:jc w:val="center"/>
            </w:pPr>
            <w:r>
              <w:t>рождения</w:t>
            </w:r>
          </w:p>
          <w:p w:rsidR="00CC0F1D" w:rsidRDefault="00CC0F1D">
            <w:pPr>
              <w:pStyle w:val="ConsPlusNormal"/>
              <w:jc w:val="center"/>
            </w:pPr>
            <w:r>
              <w:t>работника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Жалобы, результаты объективного осмотра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Причина отстранения от рейса (смены)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Меры после отстранения от рейса (смены)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Подпись медицинского работника</w:t>
            </w:r>
          </w:p>
        </w:tc>
      </w:tr>
      <w:tr w:rsidR="00CC0F1D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выдан листок нетрудоспособности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госпитализирован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поставлен на диспансерный учет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</w:p>
        </w:tc>
      </w:tr>
      <w:tr w:rsidR="00CC0F1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</w:tbl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  <w:outlineLvl w:val="1"/>
      </w:pPr>
      <w:bookmarkStart w:id="7" w:name="Par708"/>
      <w:bookmarkEnd w:id="7"/>
      <w:r>
        <w:t>Приложение N 6</w:t>
      </w:r>
    </w:p>
    <w:p w:rsidR="00CC0F1D" w:rsidRDefault="00CC0F1D">
      <w:pPr>
        <w:pStyle w:val="ConsPlusNormal"/>
        <w:jc w:val="right"/>
      </w:pPr>
      <w:r>
        <w:lastRenderedPageBreak/>
        <w:t>к Регламенту организации проведения</w:t>
      </w:r>
    </w:p>
    <w:p w:rsidR="00CC0F1D" w:rsidRDefault="00CC0F1D">
      <w:pPr>
        <w:pStyle w:val="ConsPlusNormal"/>
        <w:jc w:val="right"/>
      </w:pPr>
      <w:r>
        <w:t>обязательных предрейсовых, предсменных</w:t>
      </w:r>
    </w:p>
    <w:p w:rsidR="00CC0F1D" w:rsidRDefault="00CC0F1D">
      <w:pPr>
        <w:pStyle w:val="ConsPlusNormal"/>
        <w:jc w:val="right"/>
      </w:pPr>
      <w:r>
        <w:t>медицинских осмотров, послерейсовой и</w:t>
      </w:r>
    </w:p>
    <w:p w:rsidR="00CC0F1D" w:rsidRDefault="00CC0F1D">
      <w:pPr>
        <w:pStyle w:val="ConsPlusNormal"/>
        <w:jc w:val="right"/>
      </w:pPr>
      <w:r>
        <w:t>послесменной алкометрии, наркотестирования и</w:t>
      </w:r>
    </w:p>
    <w:p w:rsidR="00CC0F1D" w:rsidRDefault="00CC0F1D">
      <w:pPr>
        <w:pStyle w:val="ConsPlusNormal"/>
        <w:jc w:val="right"/>
      </w:pPr>
      <w:r>
        <w:t>рейдов наркологического контроля в ОАО "РЖД"</w:t>
      </w:r>
    </w:p>
    <w:p w:rsidR="00CC0F1D" w:rsidRDefault="00CC0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854"/>
        <w:gridCol w:w="1253"/>
        <w:gridCol w:w="1436"/>
        <w:gridCol w:w="1283"/>
        <w:gridCol w:w="985"/>
        <w:gridCol w:w="1134"/>
        <w:gridCol w:w="967"/>
        <w:gridCol w:w="1134"/>
        <w:gridCol w:w="1819"/>
        <w:gridCol w:w="2400"/>
      </w:tblGrid>
      <w:tr w:rsidR="00CC0F1D">
        <w:tc>
          <w:tcPr>
            <w:tcW w:w="13751" w:type="dxa"/>
            <w:gridSpan w:val="11"/>
          </w:tcPr>
          <w:p w:rsidR="00CC0F1D" w:rsidRDefault="00CC0F1D">
            <w:pPr>
              <w:pStyle w:val="ConsPlusNormal"/>
              <w:jc w:val="center"/>
            </w:pPr>
            <w:r>
              <w:t>ЖУРНАЛ</w:t>
            </w:r>
          </w:p>
          <w:p w:rsidR="00CC0F1D" w:rsidRDefault="00CC0F1D">
            <w:pPr>
              <w:pStyle w:val="ConsPlusNormal"/>
              <w:jc w:val="center"/>
            </w:pPr>
            <w:r>
              <w:t>регистрации послерейсовой и послесменной алкометрии</w:t>
            </w:r>
          </w:p>
        </w:tc>
      </w:tr>
      <w:tr w:rsidR="00CC0F1D">
        <w:tc>
          <w:tcPr>
            <w:tcW w:w="13751" w:type="dxa"/>
            <w:gridSpan w:val="11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начат "__"______________ г.</w:t>
            </w:r>
          </w:p>
          <w:p w:rsidR="00CC0F1D" w:rsidRDefault="00CC0F1D">
            <w:pPr>
              <w:pStyle w:val="ConsPlusNormal"/>
              <w:jc w:val="center"/>
            </w:pPr>
            <w:r>
              <w:t>окончен "__"____________ г.</w:t>
            </w:r>
          </w:p>
        </w:tc>
      </w:tr>
      <w:tr w:rsidR="00CC0F1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N</w:t>
            </w:r>
          </w:p>
          <w:p w:rsidR="00CC0F1D" w:rsidRDefault="00CC0F1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Дата и время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Ф.И. О. работника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Место работы, профессия (должность)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Признаки опьянения (при их наличии)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Результаты послерейсовой и послесменной алкометрии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Мероприятия для работодателя</w:t>
            </w:r>
          </w:p>
        </w:tc>
      </w:tr>
      <w:tr w:rsidR="00CC0F1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первое измерение паров алкоголя в выдыхаемом воздухе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повторное измерение паров алкоголя в выдыхаемом воздухе (в случае положительного первого измерения)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время вручения карты регистрации признаков употребления алкоголя, наркотических средств и иных токсических веществ (состояния опьянения) работодателю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дата, время и место проведения медицинского (наркологического) освидетельствования, его результат</w:t>
            </w:r>
          </w:p>
        </w:tc>
      </w:tr>
      <w:tr w:rsidR="00CC0F1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</w:p>
        </w:tc>
      </w:tr>
      <w:tr w:rsidR="00CC0F1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</w:tbl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  <w:outlineLvl w:val="1"/>
      </w:pPr>
      <w:bookmarkStart w:id="8" w:name="Par783"/>
      <w:bookmarkEnd w:id="8"/>
      <w:r>
        <w:t>Приложение N 7</w:t>
      </w:r>
    </w:p>
    <w:p w:rsidR="00CC0F1D" w:rsidRDefault="00CC0F1D">
      <w:pPr>
        <w:pStyle w:val="ConsPlusNormal"/>
        <w:jc w:val="right"/>
      </w:pPr>
      <w:r>
        <w:t>к Регламенту организации проведения</w:t>
      </w:r>
    </w:p>
    <w:p w:rsidR="00CC0F1D" w:rsidRDefault="00CC0F1D">
      <w:pPr>
        <w:pStyle w:val="ConsPlusNormal"/>
        <w:jc w:val="right"/>
      </w:pPr>
      <w:r>
        <w:t>обязательных предрейсовых, предсменных</w:t>
      </w:r>
    </w:p>
    <w:p w:rsidR="00CC0F1D" w:rsidRDefault="00CC0F1D">
      <w:pPr>
        <w:pStyle w:val="ConsPlusNormal"/>
        <w:jc w:val="right"/>
      </w:pPr>
      <w:r>
        <w:t>медицинских осмотров, послерейсовой и</w:t>
      </w:r>
    </w:p>
    <w:p w:rsidR="00CC0F1D" w:rsidRDefault="00CC0F1D">
      <w:pPr>
        <w:pStyle w:val="ConsPlusNormal"/>
        <w:jc w:val="right"/>
      </w:pPr>
      <w:r>
        <w:t>послесменной алкометрии, наркотестирования и</w:t>
      </w:r>
    </w:p>
    <w:p w:rsidR="00CC0F1D" w:rsidRDefault="00CC0F1D">
      <w:pPr>
        <w:pStyle w:val="ConsPlusNormal"/>
        <w:jc w:val="right"/>
      </w:pPr>
      <w:r>
        <w:t>рейдов наркологического контроля в ОАО "РЖД"</w:t>
      </w:r>
    </w:p>
    <w:p w:rsidR="00CC0F1D" w:rsidRDefault="00CC0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989"/>
        <w:gridCol w:w="485"/>
        <w:gridCol w:w="567"/>
        <w:gridCol w:w="369"/>
        <w:gridCol w:w="1109"/>
        <w:gridCol w:w="1605"/>
        <w:gridCol w:w="1156"/>
        <w:gridCol w:w="2366"/>
        <w:gridCol w:w="2357"/>
        <w:gridCol w:w="2381"/>
      </w:tblGrid>
      <w:tr w:rsidR="00CC0F1D">
        <w:tc>
          <w:tcPr>
            <w:tcW w:w="14805" w:type="dxa"/>
            <w:gridSpan w:val="11"/>
          </w:tcPr>
          <w:p w:rsidR="00CC0F1D" w:rsidRDefault="00CC0F1D">
            <w:pPr>
              <w:pStyle w:val="ConsPlusNormal"/>
              <w:jc w:val="center"/>
            </w:pPr>
            <w:r>
              <w:rPr>
                <w:b/>
                <w:bCs/>
              </w:rPr>
              <w:t>АКТ</w:t>
            </w:r>
          </w:p>
          <w:p w:rsidR="00CC0F1D" w:rsidRDefault="00CC0F1D">
            <w:pPr>
              <w:pStyle w:val="ConsPlusNormal"/>
              <w:jc w:val="center"/>
            </w:pPr>
            <w:r>
              <w:rPr>
                <w:b/>
                <w:bCs/>
              </w:rPr>
              <w:t>рейда наркологического контроля</w:t>
            </w:r>
          </w:p>
        </w:tc>
      </w:tr>
      <w:tr w:rsidR="00CC0F1D">
        <w:tc>
          <w:tcPr>
            <w:tcW w:w="2410" w:type="dxa"/>
            <w:gridSpan w:val="2"/>
          </w:tcPr>
          <w:p w:rsidR="00CC0F1D" w:rsidRDefault="00CC0F1D">
            <w:pPr>
              <w:pStyle w:val="ConsPlusNormal"/>
            </w:pPr>
            <w:r>
              <w:t>Бригадой в составе:</w:t>
            </w:r>
          </w:p>
        </w:tc>
        <w:tc>
          <w:tcPr>
            <w:tcW w:w="485" w:type="dxa"/>
          </w:tcPr>
          <w:p w:rsidR="00CC0F1D" w:rsidRDefault="00CC0F1D">
            <w:pPr>
              <w:pStyle w:val="ConsPlusNormal"/>
            </w:pPr>
          </w:p>
        </w:tc>
        <w:tc>
          <w:tcPr>
            <w:tcW w:w="567" w:type="dxa"/>
          </w:tcPr>
          <w:p w:rsidR="00CC0F1D" w:rsidRDefault="00CC0F1D">
            <w:pPr>
              <w:pStyle w:val="ConsPlusNormal"/>
            </w:pPr>
            <w:r>
              <w:t>1.</w:t>
            </w:r>
          </w:p>
        </w:tc>
        <w:tc>
          <w:tcPr>
            <w:tcW w:w="11343" w:type="dxa"/>
            <w:gridSpan w:val="7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410" w:type="dxa"/>
            <w:gridSpan w:val="2"/>
          </w:tcPr>
          <w:p w:rsidR="00CC0F1D" w:rsidRDefault="00CC0F1D">
            <w:pPr>
              <w:pStyle w:val="ConsPlusNormal"/>
            </w:pPr>
          </w:p>
        </w:tc>
        <w:tc>
          <w:tcPr>
            <w:tcW w:w="485" w:type="dxa"/>
          </w:tcPr>
          <w:p w:rsidR="00CC0F1D" w:rsidRDefault="00CC0F1D">
            <w:pPr>
              <w:pStyle w:val="ConsPlusNormal"/>
            </w:pPr>
          </w:p>
        </w:tc>
        <w:tc>
          <w:tcPr>
            <w:tcW w:w="567" w:type="dxa"/>
          </w:tcPr>
          <w:p w:rsidR="00CC0F1D" w:rsidRDefault="00CC0F1D">
            <w:pPr>
              <w:pStyle w:val="ConsPlusNormal"/>
            </w:pPr>
            <w:r>
              <w:t>2.</w:t>
            </w:r>
          </w:p>
        </w:tc>
        <w:tc>
          <w:tcPr>
            <w:tcW w:w="113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410" w:type="dxa"/>
            <w:gridSpan w:val="2"/>
          </w:tcPr>
          <w:p w:rsidR="00CC0F1D" w:rsidRDefault="00CC0F1D">
            <w:pPr>
              <w:pStyle w:val="ConsPlusNormal"/>
            </w:pPr>
          </w:p>
        </w:tc>
        <w:tc>
          <w:tcPr>
            <w:tcW w:w="485" w:type="dxa"/>
          </w:tcPr>
          <w:p w:rsidR="00CC0F1D" w:rsidRDefault="00CC0F1D">
            <w:pPr>
              <w:pStyle w:val="ConsPlusNormal"/>
            </w:pPr>
          </w:p>
        </w:tc>
        <w:tc>
          <w:tcPr>
            <w:tcW w:w="567" w:type="dxa"/>
          </w:tcPr>
          <w:p w:rsidR="00CC0F1D" w:rsidRDefault="00CC0F1D">
            <w:pPr>
              <w:pStyle w:val="ConsPlusNormal"/>
            </w:pPr>
            <w:r>
              <w:t>3.</w:t>
            </w:r>
          </w:p>
        </w:tc>
        <w:tc>
          <w:tcPr>
            <w:tcW w:w="113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410" w:type="dxa"/>
            <w:gridSpan w:val="2"/>
          </w:tcPr>
          <w:p w:rsidR="00CC0F1D" w:rsidRDefault="00CC0F1D">
            <w:pPr>
              <w:pStyle w:val="ConsPlusNormal"/>
            </w:pPr>
          </w:p>
        </w:tc>
        <w:tc>
          <w:tcPr>
            <w:tcW w:w="485" w:type="dxa"/>
          </w:tcPr>
          <w:p w:rsidR="00CC0F1D" w:rsidRDefault="00CC0F1D">
            <w:pPr>
              <w:pStyle w:val="ConsPlusNormal"/>
            </w:pPr>
          </w:p>
        </w:tc>
        <w:tc>
          <w:tcPr>
            <w:tcW w:w="567" w:type="dxa"/>
          </w:tcPr>
          <w:p w:rsidR="00CC0F1D" w:rsidRDefault="00CC0F1D">
            <w:pPr>
              <w:pStyle w:val="ConsPlusNormal"/>
            </w:pPr>
          </w:p>
        </w:tc>
        <w:tc>
          <w:tcPr>
            <w:tcW w:w="11343" w:type="dxa"/>
            <w:gridSpan w:val="7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rPr>
                <w:vertAlign w:val="superscript"/>
              </w:rPr>
              <w:t>(указать Ф.И.О. и должность, подпись)</w:t>
            </w:r>
          </w:p>
        </w:tc>
      </w:tr>
      <w:tr w:rsidR="00CC0F1D">
        <w:tc>
          <w:tcPr>
            <w:tcW w:w="2410" w:type="dxa"/>
            <w:gridSpan w:val="2"/>
            <w:vMerge w:val="restart"/>
          </w:tcPr>
          <w:p w:rsidR="00CC0F1D" w:rsidRDefault="00CC0F1D">
            <w:pPr>
              <w:pStyle w:val="ConsPlusNormal"/>
            </w:pPr>
            <w:r>
              <w:t>"__"___ ___ года проведен рейд наркологического контроля по маршруту</w:t>
            </w:r>
          </w:p>
        </w:tc>
        <w:tc>
          <w:tcPr>
            <w:tcW w:w="485" w:type="dxa"/>
          </w:tcPr>
          <w:p w:rsidR="00CC0F1D" w:rsidRDefault="00CC0F1D">
            <w:pPr>
              <w:pStyle w:val="ConsPlusNormal"/>
            </w:pPr>
          </w:p>
        </w:tc>
        <w:tc>
          <w:tcPr>
            <w:tcW w:w="567" w:type="dxa"/>
          </w:tcPr>
          <w:p w:rsidR="00CC0F1D" w:rsidRDefault="00CC0F1D">
            <w:pPr>
              <w:pStyle w:val="ConsPlusNormal"/>
            </w:pPr>
            <w:r>
              <w:t>1.</w:t>
            </w:r>
          </w:p>
        </w:tc>
        <w:tc>
          <w:tcPr>
            <w:tcW w:w="11343" w:type="dxa"/>
            <w:gridSpan w:val="7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410" w:type="dxa"/>
            <w:gridSpan w:val="2"/>
            <w:vMerge/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485" w:type="dxa"/>
          </w:tcPr>
          <w:p w:rsidR="00CC0F1D" w:rsidRDefault="00CC0F1D">
            <w:pPr>
              <w:pStyle w:val="ConsPlusNormal"/>
            </w:pPr>
          </w:p>
        </w:tc>
        <w:tc>
          <w:tcPr>
            <w:tcW w:w="567" w:type="dxa"/>
          </w:tcPr>
          <w:p w:rsidR="00CC0F1D" w:rsidRDefault="00CC0F1D">
            <w:pPr>
              <w:pStyle w:val="ConsPlusNormal"/>
            </w:pPr>
            <w:r>
              <w:t>2.</w:t>
            </w:r>
          </w:p>
        </w:tc>
        <w:tc>
          <w:tcPr>
            <w:tcW w:w="113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410" w:type="dxa"/>
            <w:gridSpan w:val="2"/>
            <w:vMerge/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485" w:type="dxa"/>
          </w:tcPr>
          <w:p w:rsidR="00CC0F1D" w:rsidRDefault="00CC0F1D">
            <w:pPr>
              <w:pStyle w:val="ConsPlusNormal"/>
            </w:pPr>
          </w:p>
        </w:tc>
        <w:tc>
          <w:tcPr>
            <w:tcW w:w="567" w:type="dxa"/>
          </w:tcPr>
          <w:p w:rsidR="00CC0F1D" w:rsidRDefault="00CC0F1D">
            <w:pPr>
              <w:pStyle w:val="ConsPlusNormal"/>
            </w:pPr>
            <w:r>
              <w:t>3.</w:t>
            </w:r>
          </w:p>
        </w:tc>
        <w:tc>
          <w:tcPr>
            <w:tcW w:w="113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410" w:type="dxa"/>
            <w:gridSpan w:val="2"/>
            <w:vMerge/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485" w:type="dxa"/>
          </w:tcPr>
          <w:p w:rsidR="00CC0F1D" w:rsidRDefault="00CC0F1D">
            <w:pPr>
              <w:pStyle w:val="ConsPlusNormal"/>
            </w:pPr>
          </w:p>
        </w:tc>
        <w:tc>
          <w:tcPr>
            <w:tcW w:w="567" w:type="dxa"/>
          </w:tcPr>
          <w:p w:rsidR="00CC0F1D" w:rsidRDefault="00CC0F1D">
            <w:pPr>
              <w:pStyle w:val="ConsPlusNormal"/>
            </w:pPr>
          </w:p>
        </w:tc>
        <w:tc>
          <w:tcPr>
            <w:tcW w:w="11343" w:type="dxa"/>
            <w:gridSpan w:val="7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rPr>
                <w:vertAlign w:val="superscript"/>
              </w:rPr>
              <w:t>(указать название станций)</w:t>
            </w:r>
          </w:p>
        </w:tc>
      </w:tr>
      <w:tr w:rsidR="00CC0F1D">
        <w:tc>
          <w:tcPr>
            <w:tcW w:w="14805" w:type="dxa"/>
            <w:gridSpan w:val="11"/>
          </w:tcPr>
          <w:p w:rsidR="00CC0F1D" w:rsidRDefault="00CC0F1D">
            <w:pPr>
              <w:pStyle w:val="ConsPlusNormal"/>
              <w:jc w:val="center"/>
            </w:pPr>
            <w:r>
              <w:lastRenderedPageBreak/>
              <w:t>Результаты рейда наркологического контроля</w:t>
            </w:r>
          </w:p>
        </w:tc>
      </w:tr>
      <w:tr w:rsidR="00CC0F1D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343" w:type="dxa"/>
            <w:gridSpan w:val="7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Ф.И. О. работника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Предприятие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Результаты алкометрии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Результаты наркотестирования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Время направления на медицинское освидетельствование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Дата, время и место проведения медицинского освидетельствования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Результат медицинского освидетельствования</w:t>
            </w:r>
          </w:p>
        </w:tc>
      </w:tr>
      <w:tr w:rsidR="00CC0F1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  <w:jc w:val="center"/>
            </w:pPr>
            <w:r>
              <w:t>тип тестсистемы, N серии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</w:tbl>
    <w:p w:rsidR="00CC0F1D" w:rsidRDefault="00CC0F1D">
      <w:pPr>
        <w:pStyle w:val="ConsPlusNormal"/>
        <w:jc w:val="both"/>
        <w:sectPr w:rsidR="00CC0F1D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  <w:outlineLvl w:val="0"/>
      </w:pPr>
      <w:bookmarkStart w:id="9" w:name="Par854"/>
      <w:bookmarkEnd w:id="9"/>
      <w:r>
        <w:t>УТВЕРЖДЕН</w:t>
      </w:r>
    </w:p>
    <w:p w:rsidR="00CC0F1D" w:rsidRDefault="00CC0F1D">
      <w:pPr>
        <w:pStyle w:val="ConsPlusNormal"/>
        <w:jc w:val="right"/>
      </w:pPr>
      <w:r>
        <w:t>распоряжением ОАО "РЖД"</w:t>
      </w:r>
    </w:p>
    <w:p w:rsidR="00CC0F1D" w:rsidRDefault="00CC0F1D">
      <w:pPr>
        <w:pStyle w:val="ConsPlusNormal"/>
        <w:jc w:val="right"/>
      </w:pPr>
      <w:r>
        <w:t>от 12 июля 2018 г. N 1477/р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Title"/>
        <w:jc w:val="center"/>
      </w:pPr>
      <w:r>
        <w:t>РЕГЛАМЕНТ</w:t>
      </w:r>
    </w:p>
    <w:p w:rsidR="00CC0F1D" w:rsidRDefault="00CC0F1D">
      <w:pPr>
        <w:pStyle w:val="ConsPlusTitle"/>
        <w:jc w:val="center"/>
      </w:pPr>
      <w:r>
        <w:t>ОРГАНИЗАЦИИ РАБОТЫ ПО НАПРАВЛЕНИЮ РАБОТНИКОВ ОАО "РЖД" НА ОБЯЗАТЕЛЬНОЕ ПСИХИАТРИЧЕСКОЕ ОСВИДЕТЕЛЬСТВОВАНИЕ И УЧЕТУ ЕГО РЕЗУЛЬТАТОВ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ind w:firstLine="540"/>
        <w:jc w:val="both"/>
      </w:pPr>
      <w:r>
        <w:t>1. Настоящий Регламент устанавливает порядок организации работы должностных лиц филиалов и структурных подразделений ОАО "РЖД" (далее - работодатель) и негосударственных (частных) учреждений здравоохранения ОАО "РЖД" (далее - НУЗ) по направлению работников ОАО "РЖД", осуществляющих отдельные виды профессиональной деятельности и деятельности, связанной с источниками повышенной опасности (с влиянием вредных веществ и неблагоприятных производственных факторов), именуемых далее - работники ОАО "РЖД", на обязательное психиатрическое освидетельствование и учету его результатов.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2. Работодатель: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1) в соответствии с требованиями постановлений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и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ежегодно, до 1 декабря, составляет список работников ОАО "РЖД", которые должны пройти в следующем году обязательное психиатрическое освидетельствование, план его прохождения, а также организует прохождение ими обязательного психиатрического освидетельствования в соответствии с утвержденным планом;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2) выдает работникам ОАО "РЖД" направления на обязательное психиатрическое освидетельствование по форме согласно </w:t>
      </w:r>
      <w:hyperlink w:anchor="Par873" w:tooltip="Приложение" w:history="1">
        <w:r>
          <w:rPr>
            <w:color w:val="0000FF"/>
          </w:rPr>
          <w:t>приложению</w:t>
        </w:r>
      </w:hyperlink>
      <w:r>
        <w:t>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3. В соответствии с законодательством Российской Федерации работники ОАО "РЖД" проходят обязательное психиатрическое освидетельствование врачебной комиссией медицинской организации, уполномоченной на проведение такого освидетельствования и имеющей соответствующую лицензию (далее - врачебная комиссия).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4. Медицинская организация, проводящая обязательное психиатрическое освидетельствование, направляет работодателю сообщение о дате принятия решения врачебной комиссией в соответствии с требованиями постановления Правительства Российской Федерации от 23 сентября 2002 г. N 695.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Копия заключения врачебной комиссии представляется работником ОАО "РЖД" во </w:t>
      </w:r>
      <w:r>
        <w:lastRenderedPageBreak/>
        <w:t>врачебно-экспертную комиссию НУЗ (далее - ВЭК) в 2 экземплярах. ВЭК при выдаче заключения о профессиональной пригодности работника ОАО "РЖД" дополнительно направляет работодателю информацию о решении врачебной комиссии по психиатрическому освидетельствованию.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5. ВЭК учитывает заключение врачебной комиссии при вынесении заключения о профессиональной пригодности работников ОАО "РЖД". Один экземпляр копии заключения врачебной комиссии хранится в медицинской карте амбулаторного больного (форма N 025/у-04), второй экземпляр - в форме АКУ-23 ОАО "РЖД".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6. Работодатель в соответствии с Трудовым кодексом Российской Федерации, коллективным договором ОАО "РЖД" и локальными нормативными актами компенсирует работникам ОАО "РЖД" расходы, связанные с прохождением обязательного психиатрического освидетельствования.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</w:pPr>
      <w:bookmarkStart w:id="10" w:name="Par873"/>
      <w:bookmarkEnd w:id="10"/>
      <w:r>
        <w:t>Приложение</w:t>
      </w:r>
    </w:p>
    <w:p w:rsidR="00CC0F1D" w:rsidRDefault="00CC0F1D">
      <w:pPr>
        <w:pStyle w:val="ConsPlusNormal"/>
        <w:jc w:val="right"/>
      </w:pPr>
      <w:r>
        <w:t>к Регламенту организации работы</w:t>
      </w:r>
    </w:p>
    <w:p w:rsidR="00CC0F1D" w:rsidRDefault="00CC0F1D">
      <w:pPr>
        <w:pStyle w:val="ConsPlusNormal"/>
        <w:jc w:val="right"/>
      </w:pPr>
      <w:r>
        <w:t>по направлению работников ОАО "РЖД"</w:t>
      </w:r>
    </w:p>
    <w:p w:rsidR="00CC0F1D" w:rsidRDefault="00CC0F1D">
      <w:pPr>
        <w:pStyle w:val="ConsPlusNormal"/>
        <w:jc w:val="right"/>
      </w:pPr>
      <w:r>
        <w:t>на обязательное психиатрическое</w:t>
      </w:r>
    </w:p>
    <w:p w:rsidR="00CC0F1D" w:rsidRDefault="00CC0F1D">
      <w:pPr>
        <w:pStyle w:val="ConsPlusNormal"/>
        <w:jc w:val="right"/>
      </w:pPr>
      <w:r>
        <w:t>освидетельствование и учету</w:t>
      </w:r>
    </w:p>
    <w:p w:rsidR="00CC0F1D" w:rsidRDefault="00CC0F1D">
      <w:pPr>
        <w:pStyle w:val="ConsPlusNormal"/>
        <w:jc w:val="right"/>
      </w:pPr>
      <w:r>
        <w:t>его результатов</w:t>
      </w:r>
    </w:p>
    <w:p w:rsidR="00CC0F1D" w:rsidRDefault="00CC0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142"/>
        <w:gridCol w:w="567"/>
        <w:gridCol w:w="283"/>
        <w:gridCol w:w="284"/>
        <w:gridCol w:w="283"/>
        <w:gridCol w:w="992"/>
        <w:gridCol w:w="1276"/>
        <w:gridCol w:w="567"/>
        <w:gridCol w:w="1216"/>
        <w:gridCol w:w="1843"/>
      </w:tblGrid>
      <w:tr w:rsidR="00CC0F1D">
        <w:tc>
          <w:tcPr>
            <w:tcW w:w="3321" w:type="dxa"/>
            <w:gridSpan w:val="5"/>
          </w:tcPr>
          <w:p w:rsidR="00CC0F1D" w:rsidRDefault="00CC0F1D">
            <w:pPr>
              <w:pStyle w:val="ConsPlusNormal"/>
              <w:jc w:val="both"/>
            </w:pPr>
            <w:r>
              <w:t>Реквизиты организации,</w:t>
            </w:r>
          </w:p>
          <w:p w:rsidR="00CC0F1D" w:rsidRDefault="00CC0F1D">
            <w:pPr>
              <w:pStyle w:val="ConsPlusNormal"/>
            </w:pPr>
            <w:r>
              <w:t>направляющей на обязательное психиатрическое</w:t>
            </w:r>
          </w:p>
          <w:p w:rsidR="00CC0F1D" w:rsidRDefault="00CC0F1D">
            <w:pPr>
              <w:pStyle w:val="ConsPlusNormal"/>
            </w:pPr>
            <w:r>
              <w:t>освидетельствование</w:t>
            </w:r>
          </w:p>
        </w:tc>
        <w:tc>
          <w:tcPr>
            <w:tcW w:w="4334" w:type="dxa"/>
            <w:gridSpan w:val="5"/>
          </w:tcPr>
          <w:p w:rsidR="00CC0F1D" w:rsidRDefault="00CC0F1D">
            <w:pPr>
              <w:pStyle w:val="ConsPlusNormal"/>
            </w:pPr>
          </w:p>
        </w:tc>
        <w:tc>
          <w:tcPr>
            <w:tcW w:w="1843" w:type="dxa"/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498" w:type="dxa"/>
            <w:gridSpan w:val="11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498" w:type="dxa"/>
            <w:gridSpan w:val="11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rPr>
                <w:vertAlign w:val="superscript"/>
              </w:rPr>
              <w:t>(наименование организации)</w:t>
            </w:r>
          </w:p>
        </w:tc>
      </w:tr>
      <w:tr w:rsidR="00CC0F1D">
        <w:tc>
          <w:tcPr>
            <w:tcW w:w="9498" w:type="dxa"/>
            <w:gridSpan w:val="11"/>
          </w:tcPr>
          <w:p w:rsidR="00CC0F1D" w:rsidRDefault="00CC0F1D">
            <w:pPr>
              <w:pStyle w:val="ConsPlusNormal"/>
              <w:jc w:val="center"/>
            </w:pPr>
            <w:r>
              <w:rPr>
                <w:b/>
                <w:bCs/>
              </w:rPr>
              <w:t>НАПРАВЛЕНИЕ</w:t>
            </w:r>
          </w:p>
          <w:p w:rsidR="00CC0F1D" w:rsidRDefault="00CC0F1D">
            <w:pPr>
              <w:pStyle w:val="ConsPlusNormal"/>
              <w:jc w:val="center"/>
            </w:pPr>
            <w:r>
              <w:rPr>
                <w:b/>
                <w:bCs/>
              </w:rPr>
              <w:t>на обязательное психиатрическое освидетельствование</w:t>
            </w:r>
          </w:p>
        </w:tc>
      </w:tr>
      <w:tr w:rsidR="00CC0F1D">
        <w:tc>
          <w:tcPr>
            <w:tcW w:w="4596" w:type="dxa"/>
            <w:gridSpan w:val="7"/>
          </w:tcPr>
          <w:p w:rsidR="00CC0F1D" w:rsidRDefault="00CC0F1D">
            <w:pPr>
              <w:pStyle w:val="ConsPlusNormal"/>
            </w:pPr>
            <w:r>
              <w:t>Наименование медицинской организации</w:t>
            </w:r>
          </w:p>
        </w:tc>
        <w:tc>
          <w:tcPr>
            <w:tcW w:w="4902" w:type="dxa"/>
            <w:gridSpan w:val="4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187" w:type="dxa"/>
            <w:gridSpan w:val="2"/>
          </w:tcPr>
          <w:p w:rsidR="00CC0F1D" w:rsidRDefault="00CC0F1D">
            <w:pPr>
              <w:pStyle w:val="ConsPlusNormal"/>
            </w:pPr>
            <w:r>
              <w:t>Ф.И.О. работника</w:t>
            </w:r>
          </w:p>
        </w:tc>
        <w:tc>
          <w:tcPr>
            <w:tcW w:w="7311" w:type="dxa"/>
            <w:gridSpan w:val="9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045" w:type="dxa"/>
          </w:tcPr>
          <w:p w:rsidR="00CC0F1D" w:rsidRDefault="00CC0F1D">
            <w:pPr>
              <w:pStyle w:val="ConsPlusNormal"/>
            </w:pPr>
            <w:r>
              <w:t>Место работы</w:t>
            </w:r>
          </w:p>
        </w:tc>
        <w:tc>
          <w:tcPr>
            <w:tcW w:w="7453" w:type="dxa"/>
            <w:gridSpan w:val="10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754" w:type="dxa"/>
            <w:gridSpan w:val="3"/>
          </w:tcPr>
          <w:p w:rsidR="00CC0F1D" w:rsidRDefault="00CC0F1D">
            <w:pPr>
              <w:pStyle w:val="ConsPlusNormal"/>
            </w:pPr>
            <w:r>
              <w:t>Профессия (должность)</w:t>
            </w:r>
          </w:p>
        </w:tc>
        <w:tc>
          <w:tcPr>
            <w:tcW w:w="67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498" w:type="dxa"/>
            <w:gridSpan w:val="11"/>
          </w:tcPr>
          <w:p w:rsidR="00CC0F1D" w:rsidRDefault="00CC0F1D">
            <w:pPr>
              <w:pStyle w:val="ConsPlusNormal"/>
              <w:jc w:val="both"/>
            </w:pPr>
            <w:r>
              <w:t>в соответствии со статьей 213 Трудового кодекса Российской Федерации направляется на обязательное психиатрическое освидетельствование для определения соответствия состояния здоровья поручаемой ему (ей) работе.</w:t>
            </w:r>
          </w:p>
          <w:p w:rsidR="00CC0F1D" w:rsidRDefault="00CC0F1D">
            <w:pPr>
              <w:pStyle w:val="ConsPlusNormal"/>
              <w:jc w:val="both"/>
            </w:pPr>
            <w:r>
              <w:t xml:space="preserve">Перечень выполняемых работ в контакте с вредными веществами и неблагоприятными </w:t>
            </w:r>
            <w:r>
              <w:lastRenderedPageBreak/>
              <w:t>производственными факторами и (или) с опасными условиями труда:</w:t>
            </w:r>
          </w:p>
        </w:tc>
      </w:tr>
      <w:tr w:rsidR="00CC0F1D">
        <w:tc>
          <w:tcPr>
            <w:tcW w:w="9498" w:type="dxa"/>
            <w:gridSpan w:val="11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9498" w:type="dxa"/>
            <w:gridSpan w:val="11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  <w:r>
              <w:t>Обязательное психиатрическое освидетельствование прошу провести в соответствии с постановлением Правительства Российской Федерации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      </w:r>
          </w:p>
          <w:p w:rsidR="00CC0F1D" w:rsidRDefault="00CC0F1D">
            <w:pPr>
              <w:pStyle w:val="ConsPlusNormal"/>
            </w:pPr>
          </w:p>
          <w:p w:rsidR="00CC0F1D" w:rsidRDefault="00CC0F1D">
            <w:pPr>
              <w:pStyle w:val="ConsPlusNormal"/>
              <w:jc w:val="both"/>
            </w:pPr>
            <w:r>
              <w:t>По результатам обязательного психиатрического освидетельствования решение врачебной комиссии о его (ее) годности (негодности) к выполнению поручаемой работы прошу выдать на руки работнику.</w:t>
            </w:r>
          </w:p>
        </w:tc>
      </w:tr>
      <w:tr w:rsidR="00CC0F1D">
        <w:tc>
          <w:tcPr>
            <w:tcW w:w="9498" w:type="dxa"/>
            <w:gridSpan w:val="11"/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3037" w:type="dxa"/>
            <w:gridSpan w:val="4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CC0F1D" w:rsidRDefault="00CC0F1D">
            <w:pPr>
              <w:pStyle w:val="ConsPlusNormal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567" w:type="dxa"/>
          </w:tcPr>
          <w:p w:rsidR="00CC0F1D" w:rsidRDefault="00CC0F1D">
            <w:pPr>
              <w:pStyle w:val="ConsPlusNormal"/>
            </w:pP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3037" w:type="dxa"/>
            <w:gridSpan w:val="4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rPr>
                <w:vertAlign w:val="superscript"/>
              </w:rPr>
              <w:t>(должность уполномоченного представителя работодателя)</w:t>
            </w:r>
          </w:p>
        </w:tc>
        <w:tc>
          <w:tcPr>
            <w:tcW w:w="567" w:type="dxa"/>
            <w:gridSpan w:val="2"/>
          </w:tcPr>
          <w:p w:rsidR="00CC0F1D" w:rsidRDefault="00CC0F1D">
            <w:pPr>
              <w:pStyle w:val="ConsPlusNormal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CC0F1D" w:rsidRDefault="00CC0F1D">
            <w:pPr>
              <w:pStyle w:val="ConsPlusNormal"/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rPr>
                <w:vertAlign w:val="superscript"/>
              </w:rPr>
              <w:t>(фамилия, инициалы)</w:t>
            </w:r>
          </w:p>
        </w:tc>
      </w:tr>
      <w:tr w:rsidR="00CC0F1D">
        <w:tc>
          <w:tcPr>
            <w:tcW w:w="7655" w:type="dxa"/>
            <w:gridSpan w:val="10"/>
          </w:tcPr>
          <w:p w:rsidR="00CC0F1D" w:rsidRDefault="00CC0F1D">
            <w:pPr>
              <w:pStyle w:val="ConsPlusNormal"/>
            </w:pPr>
            <w:r>
              <w:t>"___"______________ 20__ г.</w:t>
            </w:r>
          </w:p>
          <w:p w:rsidR="00CC0F1D" w:rsidRDefault="00CC0F1D">
            <w:pPr>
              <w:pStyle w:val="ConsPlusNormal"/>
            </w:pPr>
            <w:r>
              <w:rPr>
                <w:vertAlign w:val="subscript"/>
              </w:rPr>
              <w:t>Печать организации</w:t>
            </w:r>
          </w:p>
        </w:tc>
        <w:tc>
          <w:tcPr>
            <w:tcW w:w="1843" w:type="dxa"/>
          </w:tcPr>
          <w:p w:rsidR="00CC0F1D" w:rsidRDefault="00CC0F1D">
            <w:pPr>
              <w:pStyle w:val="ConsPlusNormal"/>
            </w:pPr>
          </w:p>
        </w:tc>
      </w:tr>
    </w:tbl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  <w:outlineLvl w:val="0"/>
      </w:pPr>
      <w:bookmarkStart w:id="11" w:name="Par921"/>
      <w:bookmarkEnd w:id="11"/>
      <w:r>
        <w:t>УТВЕРЖДЕН</w:t>
      </w:r>
    </w:p>
    <w:p w:rsidR="00CC0F1D" w:rsidRDefault="00CC0F1D">
      <w:pPr>
        <w:pStyle w:val="ConsPlusNormal"/>
        <w:jc w:val="right"/>
      </w:pPr>
      <w:r>
        <w:t>распоряжением ОАО "РЖД"</w:t>
      </w:r>
    </w:p>
    <w:p w:rsidR="00CC0F1D" w:rsidRDefault="00CC0F1D">
      <w:pPr>
        <w:pStyle w:val="ConsPlusNormal"/>
        <w:jc w:val="right"/>
      </w:pPr>
      <w:r>
        <w:t>от 12 июля 2018 г. N 1477/р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Title"/>
        <w:jc w:val="center"/>
      </w:pPr>
      <w:r>
        <w:t>РЕГЛАМЕНТ</w:t>
      </w:r>
    </w:p>
    <w:p w:rsidR="00CC0F1D" w:rsidRDefault="00CC0F1D">
      <w:pPr>
        <w:pStyle w:val="ConsPlusTitle"/>
        <w:jc w:val="center"/>
      </w:pPr>
      <w:r>
        <w:t>УЧАСТИЯ РАБОТНИКОВ ДИРЕКЦИЙ ЗДРАВООХРАНЕНИЯ И НЕГОСУДАРСТВЕННЫХ (ЧАСТНЫХ) УЧРЕЖДЕНИЙ ЗДРАВООХРАНЕНИЯ ОАО "РЖД" В РАЗБОРЕ ТРАНСПОРТНЫХ ПРОИСШЕСТВИЙ И ИНЫХ СВЯЗАННЫХ С НАРУШЕНИЕМ ПРАВИЛ БЕЗОПАСНОСТИ ДВИЖЕНИЯ И ЭКСПЛУАТАЦИИ ЖЕЛЕЗНОДОРОЖНОГО ТРАНСПОРТА СОБЫТИЙ НА ИНФРАСТРУКТУРЕ ЖЕЛЕЗНОДОРОЖНОГО ТРАНСПОРТА ОБЩЕГО ПОЛЬЗОВАНИЯ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ind w:firstLine="540"/>
        <w:jc w:val="both"/>
      </w:pPr>
      <w:r>
        <w:t>1. Настоящий Регламент определяет порядок участия работников дирекций здравоохранения и негосударственных (частных) учреждений здравоохранения ОАО "РЖД" (далее - НУЗ) в разборе транспортных происшествий и иных связанных с нарушением правил безопасности движения и эксплуатации железнодорожного транспорта событий на инфраструктуре железнодорожного транспорта общего пользования (далее - нарушения безопасности движения).</w:t>
      </w:r>
    </w:p>
    <w:p w:rsidR="00CC0F1D" w:rsidRDefault="00CC0F1D">
      <w:pPr>
        <w:pStyle w:val="ConsPlusNormal"/>
        <w:spacing w:before="240"/>
        <w:ind w:firstLine="540"/>
        <w:jc w:val="both"/>
      </w:pPr>
      <w:bookmarkStart w:id="12" w:name="Par929"/>
      <w:bookmarkEnd w:id="12"/>
      <w:r>
        <w:t xml:space="preserve">2. Работники дирекций здравоохранения, специалисты психофизиологических </w:t>
      </w:r>
      <w:r>
        <w:lastRenderedPageBreak/>
        <w:t>подразделений и медицинские работники НУЗ принимают участие в разборе следующих нарушений безопасности движения:</w:t>
      </w:r>
    </w:p>
    <w:p w:rsidR="00CC0F1D" w:rsidRDefault="00CC0F1D">
      <w:pPr>
        <w:pStyle w:val="ConsPlusNormal"/>
        <w:spacing w:before="240"/>
        <w:ind w:firstLine="540"/>
        <w:jc w:val="both"/>
      </w:pPr>
      <w:bookmarkStart w:id="13" w:name="Par930"/>
      <w:bookmarkEnd w:id="13"/>
      <w:r>
        <w:t>1) крушение (столкновение железнодорожного подвижного состава с другим железнодорожным подвижным составом, транспортным средством, сход железнодорожного подвижного состава на перегоне или железнодорожной станции, при поездной или маневровой работе, экипировке или других передвижениях, в результате которых: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погиб один и более человек;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причинен тяжкий вред здоровью 5 и более человек;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возникла чрезвычайная ситуация, при которой пострадало 10 и более человек;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поврежден железнодорожный подвижной состав до степени исключения из инвентаря;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нарушены условия нормальной жизнедеятельности 100 и более человек);</w:t>
      </w:r>
    </w:p>
    <w:p w:rsidR="00CC0F1D" w:rsidRDefault="00CC0F1D">
      <w:pPr>
        <w:pStyle w:val="ConsPlusNormal"/>
        <w:spacing w:before="240"/>
        <w:ind w:firstLine="540"/>
        <w:jc w:val="both"/>
      </w:pPr>
      <w:bookmarkStart w:id="14" w:name="Par936"/>
      <w:bookmarkEnd w:id="14"/>
      <w:r>
        <w:t>2) авария (столкновение железнодорожного подвижного состава с другим железнодорожным подвижным составом, транспортным средством, сход железнодорожного подвижного состава на перегоне и железнодорожной станции, при поездной или маневровой работе, экипировке или других передвижениях, в результате которых: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причинен тяжкий вред здоровью менее 5 человек;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возникла чрезвычайная ситуация, при которой пострадало менее 10 человек;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нарушены условия нормальной жизнедеятельности менее 100 человек;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поврежден железнодорожный подвижной состав, для восстановления исправного состояния которого требуется проведение капитального ремонта);</w:t>
      </w:r>
    </w:p>
    <w:p w:rsidR="00CC0F1D" w:rsidRDefault="00CC0F1D">
      <w:pPr>
        <w:pStyle w:val="ConsPlusNormal"/>
        <w:spacing w:before="240"/>
        <w:ind w:firstLine="540"/>
        <w:jc w:val="both"/>
      </w:pPr>
      <w:bookmarkStart w:id="15" w:name="Par941"/>
      <w:bookmarkEnd w:id="15"/>
      <w:r>
        <w:t>3) происшествие при перевозке (транспортировке) опасных грузов (связанное с просыпанием (проливом) опасных грузов, возникшим вследствие повреждения вагона или контейнера, упаковки, неплотно закрытых люков вагона, дефекта (повреждения) котла вагона-цистерны, его арматуры, сливного прибора вагона-цистерны), нанесшее ущерб жизни и здоровью людей, имуществу физических или юридических лиц, окружающей природной среде, приведшее к чрезвычайной ситуации межрегионального или федерального характера;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4) столкновение железнодорожного подвижного состава с другим железнодорожным подвижным составом, сход железнодорожного подвижного состава на перегоне и железнодорожной станции, при поездной или маневровой работе, экипировке или других передвижениях, не имеющие последствий, указанных в подпунктах 1 и 2 настоящего пункта;</w:t>
      </w:r>
    </w:p>
    <w:p w:rsidR="00CC0F1D" w:rsidRDefault="00CC0F1D">
      <w:pPr>
        <w:pStyle w:val="ConsPlusNormal"/>
        <w:spacing w:before="240"/>
        <w:ind w:firstLine="540"/>
        <w:jc w:val="both"/>
      </w:pPr>
      <w:bookmarkStart w:id="16" w:name="Par943"/>
      <w:bookmarkEnd w:id="16"/>
      <w:r>
        <w:t>5) проезд железнодорожным подвижным составом запрещающего сигнала светофора или предельного столбика;</w:t>
      </w:r>
    </w:p>
    <w:p w:rsidR="00CC0F1D" w:rsidRDefault="00CC0F1D">
      <w:pPr>
        <w:pStyle w:val="ConsPlusNormal"/>
        <w:spacing w:before="240"/>
        <w:ind w:firstLine="540"/>
        <w:jc w:val="both"/>
      </w:pPr>
      <w:bookmarkStart w:id="17" w:name="Par944"/>
      <w:bookmarkEnd w:id="17"/>
      <w:r>
        <w:t xml:space="preserve">6) затопление, пожар, нарушение целостности конструкций сооружений инфраструктуры железнодорожного транспорта общего пользования, вызвавшие полный перерыв движения </w:t>
      </w:r>
      <w:r>
        <w:lastRenderedPageBreak/>
        <w:t>поездов хотя бы по одному из железнодорожных путей на перегоне на один час и более;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7) несанкционированное движение железнодорожного подвижного состава на маршрут приема, отправления поезда или на перегон;</w:t>
      </w:r>
    </w:p>
    <w:p w:rsidR="00CC0F1D" w:rsidRDefault="00CC0F1D">
      <w:pPr>
        <w:pStyle w:val="ConsPlusNormal"/>
        <w:spacing w:before="240"/>
        <w:ind w:firstLine="540"/>
        <w:jc w:val="both"/>
      </w:pPr>
      <w:bookmarkStart w:id="18" w:name="Par946"/>
      <w:bookmarkEnd w:id="18"/>
      <w:r>
        <w:t>8) происшествие, связанное с несанкционированным движением по железнодорожным путям транспортного средства, или столкновение железнодорожного подвижного состава с транспортным средством вне установленного железнодорожного переезда, не имеющее последствий, указанных в подпунктах 1 - 3 настоящего пункта;</w:t>
      </w:r>
    </w:p>
    <w:p w:rsidR="00CC0F1D" w:rsidRDefault="00CC0F1D">
      <w:pPr>
        <w:pStyle w:val="ConsPlusNormal"/>
        <w:spacing w:before="240"/>
        <w:ind w:firstLine="540"/>
        <w:jc w:val="both"/>
      </w:pPr>
      <w:bookmarkStart w:id="19" w:name="Par947"/>
      <w:bookmarkEnd w:id="19"/>
      <w:r>
        <w:t>9) происшествие при перевозке (транспортировке) опасных грузов (связанное с просыпанием (проливом) опасных грузов, возникшим вследствие повреждения вагона или контейнера, повреждения упаковки, неплотно закрытых люков вагона, дефекта (повреждения) котла вагона-цистерны, его арматуры, сливного прибора вагона-цистерны), нанесшее ущерб жизни и здоровью людей, имуществу физических или юридических лиц, окружающей природной среде, приведшее к чрезвычайной ситуации локального, муниципального, межмуниципального и регионального характера;</w:t>
      </w:r>
    </w:p>
    <w:p w:rsidR="00CC0F1D" w:rsidRDefault="00CC0F1D">
      <w:pPr>
        <w:pStyle w:val="ConsPlusNormal"/>
        <w:spacing w:before="240"/>
        <w:ind w:firstLine="540"/>
        <w:jc w:val="both"/>
      </w:pPr>
      <w:bookmarkStart w:id="20" w:name="Par948"/>
      <w:bookmarkEnd w:id="20"/>
      <w:r>
        <w:t>10) столкновение железнодорожного подвижного состава с транспортным средством на железнодорожном переезде, не имеющее последствий, указанных в подпунктах 1 - 3 настоящего пункта;</w:t>
      </w:r>
    </w:p>
    <w:p w:rsidR="00CC0F1D" w:rsidRDefault="00CC0F1D">
      <w:pPr>
        <w:pStyle w:val="ConsPlusNormal"/>
        <w:spacing w:before="240"/>
        <w:ind w:firstLine="540"/>
        <w:jc w:val="both"/>
      </w:pPr>
      <w:bookmarkStart w:id="21" w:name="Par949"/>
      <w:bookmarkEnd w:id="21"/>
      <w:r>
        <w:t>11) наезд железнодорожного подвижного состава в пути следования на людей на железнодорожных переездах и других участках пути.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3. В случае нарушений безопасности движения, указанных в </w:t>
      </w:r>
      <w:hyperlink w:anchor="Par929" w:tooltip="2. Работники дирекций здравоохранения, специалисты психофизиологических подразделений и медицинские работники НУЗ принимают участие в разборе следующих нарушений безопасности движения:" w:history="1">
        <w:r>
          <w:rPr>
            <w:color w:val="0000FF"/>
          </w:rPr>
          <w:t>пункте 2</w:t>
        </w:r>
      </w:hyperlink>
      <w:r>
        <w:t xml:space="preserve"> настоящего Регламента: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1) работодатель: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а) информирует руководителя НУЗ о нарушениях безопасности движения;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б) направляет работников локомотивных бригад или бригад специального железнодорожного подвижного состава (далее - бригады СПС), причастных к нарушениям безопасности движения, к медицинскому работнику кабинета предрейсового медицинского осмотра на послерейсовый медицинский осмотр, включающий в себя в обязательном порядке алкотестирование и наркотестирование;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в) обеспечивает явку работников локомотивных бригад или бригад СПС, причастных к нарушениям безопасности движения, к специалисту психофизиологического подразделения и цеховому терапевту НУЗ не позднее 3 суток с момента события (за исключением случаев, когда по состоянию здоровья работники не могут явиться в указанные сроки);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г) приглашает на разбор нарушений безопасности движения руководителя, специалиста психофизиологического подразделения и цехового терапевта НУЗ;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2) руководитель НУЗ: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а) незамедлительно информирует специалиста психофизиологического подразделения и </w:t>
      </w:r>
      <w:r>
        <w:lastRenderedPageBreak/>
        <w:t>цехового терапевта НУЗ о нарушениях безопасности движения и определяет порядок действий каждого;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б) принимает участие в разборе нарушений безопасности движения;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в) направляет в дирекцию здравоохранения карту анализа психологического разбора нарушения безопасности движения, составленную по форме согласно </w:t>
      </w:r>
      <w:hyperlink w:anchor="Par1007" w:tooltip="Приложение N 1" w:history="1">
        <w:r>
          <w:rPr>
            <w:color w:val="0000FF"/>
          </w:rPr>
          <w:t>приложению N 1</w:t>
        </w:r>
      </w:hyperlink>
      <w:r>
        <w:t xml:space="preserve">, и карту анализа состояния здоровья работников в связи с нарушением безопасности движения, составленную по форме согласно </w:t>
      </w:r>
      <w:hyperlink w:anchor="Par1118" w:tooltip="Приложение N 2" w:history="1">
        <w:r>
          <w:rPr>
            <w:color w:val="0000FF"/>
          </w:rPr>
          <w:t>приложению N 2</w:t>
        </w:r>
      </w:hyperlink>
      <w:r>
        <w:t>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3) медицинский работник кабинета предрейсового медицинского осмотра проводит послерейсовый медицинский осмотр работников локомотивной бригады или бригады СПС в соответствии с </w:t>
      </w:r>
      <w:hyperlink w:anchor="Par30" w:tooltip="УТВЕРЖДЕН" w:history="1">
        <w:r>
          <w:rPr>
            <w:color w:val="0000FF"/>
          </w:rPr>
          <w:t>Регламентом</w:t>
        </w:r>
      </w:hyperlink>
      <w:r>
        <w:t xml:space="preserve"> организации проведения обязательных предрейсовых, предсменных медицинских осмотров, послерейсовой и послесменной алкометрии, наркотестирования и рейдов наркологического контроля в ОАО "РЖД";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4) специалист психофизиологического подразделения НУЗ: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а) в случае причастности работников локомотивных бригад к нарушениям безопасности движения, указанным в подпунктах </w:t>
      </w:r>
      <w:hyperlink w:anchor="Par930" w:tooltip="1) крушение (столкновение железнодорожного подвижного состава с другим железнодорожным подвижным составом, транспортным средством, сход железнодорожного подвижного состава на перегоне или железнодорожной станции, при поездной или маневровой работе, экипировке или других передвижениях, в результате которых:" w:history="1">
        <w:r>
          <w:rPr>
            <w:color w:val="0000FF"/>
          </w:rPr>
          <w:t>1</w:t>
        </w:r>
      </w:hyperlink>
      <w:r>
        <w:t xml:space="preserve"> - </w:t>
      </w:r>
      <w:hyperlink w:anchor="Par936" w:tooltip="2) авария (столкновение железнодорожного подвижного состава с другим железнодорожным подвижным составом, транспортным средством, сход железнодорожного подвижного состава на перегоне и железнодорожной станции, при поездной или маневровой работе, экипировке или других передвижениях, в результате которых:" w:history="1">
        <w:r>
          <w:rPr>
            <w:color w:val="0000FF"/>
          </w:rPr>
          <w:t>5</w:t>
        </w:r>
      </w:hyperlink>
      <w:r>
        <w:t xml:space="preserve"> и </w:t>
      </w:r>
      <w:hyperlink w:anchor="Par943" w:tooltip="5) проезд железнодорожным подвижным составом запрещающего сигнала светофора или предельного столбика;" w:history="1">
        <w:r>
          <w:rPr>
            <w:color w:val="0000FF"/>
          </w:rPr>
          <w:t>9</w:t>
        </w:r>
      </w:hyperlink>
      <w:r>
        <w:t xml:space="preserve"> пункта 2 настоящего Регламента, и работников бригад СПС к нарушениям безопасности движения, указанным в подпунктах </w:t>
      </w:r>
      <w:hyperlink w:anchor="Par930" w:tooltip="1) крушение (столкновение железнодорожного подвижного состава с другим железнодорожным подвижным составом, транспортным средством, сход железнодорожного подвижного состава на перегоне или железнодорожной станции, при поездной или маневровой работе, экипировке или других передвижениях, в результате которых:" w:history="1">
        <w:r>
          <w:rPr>
            <w:color w:val="0000FF"/>
          </w:rPr>
          <w:t>1</w:t>
        </w:r>
      </w:hyperlink>
      <w:r>
        <w:t xml:space="preserve">, </w:t>
      </w:r>
      <w:hyperlink w:anchor="Par936" w:tooltip="2) авария (столкновение железнодорожного подвижного состава с другим железнодорожным подвижным составом, транспортным средством, сход железнодорожного подвижного состава на перегоне и железнодорожной станции, при поездной или маневровой работе, экипировке или других передвижениях, в результате которых:" w:history="1">
        <w:r>
          <w:rPr>
            <w:color w:val="0000FF"/>
          </w:rPr>
          <w:t>2</w:t>
        </w:r>
      </w:hyperlink>
      <w:r>
        <w:t xml:space="preserve"> и </w:t>
      </w:r>
      <w:hyperlink w:anchor="Par943" w:tooltip="5) проезд железнодорожным подвижным составом запрещающего сигнала светофора или предельного столбика;" w:history="1">
        <w:r>
          <w:rPr>
            <w:color w:val="0000FF"/>
          </w:rPr>
          <w:t>5</w:t>
        </w:r>
      </w:hyperlink>
      <w:r>
        <w:t xml:space="preserve"> пункта 2 настоящего Регламента: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проводит индивидуальную беседу с каждым работником локомотивной бригады или бригады СПС отдельно, в изолированных условиях, в ходе которой описывает: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как сложилась аварийная ситуация в день происшествия в восприятии работника (описание возникновения аварийной ситуации в произвольной форме);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каково было функциональное состояние работника перед происшествием (фиксируются следующие дискомфортные состояния: психологическая напряженность, эмоциональный стресс, отсутствие мотивации, состояние монотонии, психическое утомление, тревожность и др.);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какая была допущена ошибка с точки зрения работника;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внешние проявления ошибки (отклонения действий бригады от нормального рабочего алгоритма: пропуск действия, выполнение неправильного или непредусмотренного действия, интерференция навыков, нарушение временных параметров действия и т.п.);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последствия ошибки, степень осознания ошибки в момент ее совершения;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причину ошибки (ситуативную);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каковы взаимоотношения работников и не было ли каких-либо осложнений в день происшествия (присутствие помощника машиниста на рабочем месте в момент происшествия, степень его включенности в процесс наблюдения за сигналами, степень вины работников в происшествии, взаимодействие работников и его влияние на происшествие);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проводит расширенное психофизиологическое обследование каждого работника с </w:t>
      </w:r>
      <w:r>
        <w:lastRenderedPageBreak/>
        <w:t>использованием методик изучения психологических особенностей личности, анализирует результаты предыдущих психофизиологических обследований и устанавливает психологическую причину допущенного нарушения безопасности движения в день происшествия;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заполняет на основании полученной информации и направляет руководителю НУЗ и работодателю карту анализа психологического разбора нарушения безопасности движения по форме, указанной в </w:t>
      </w:r>
      <w:hyperlink w:anchor="Par1007" w:tooltip="Приложение N 1" w:history="1">
        <w:r>
          <w:rPr>
            <w:color w:val="0000FF"/>
          </w:rPr>
          <w:t>приложении N 1</w:t>
        </w:r>
      </w:hyperlink>
      <w:r>
        <w:t xml:space="preserve"> к настоящему Регламенту;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проводит по результатам расширенного психофизиологического обследования восстановительные (коррекционные) мероприятия для работников локомотивной бригады или бригады СПС;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принимает участие в разборе нарушений безопасности движения;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б) в случае причастности работников локомотивных бригад к нарушениям безопасности движения, указанным в подпунктах </w:t>
      </w:r>
      <w:hyperlink w:anchor="Par944" w:tooltip="6) затопление, пожар, нарушение целостности конструкций сооружений инфраструктуры железнодорожного транспорта общего пользования, вызвавшие полный перерыв движения поездов хотя бы по одному из железнодорожных путей на перегоне на один час и более;" w:history="1">
        <w:r>
          <w:rPr>
            <w:color w:val="0000FF"/>
          </w:rPr>
          <w:t>6</w:t>
        </w:r>
      </w:hyperlink>
      <w:r>
        <w:t xml:space="preserve"> - </w:t>
      </w:r>
      <w:hyperlink w:anchor="Par946" w:tooltip="8) происшествие, связанное с несанкционированным движением по железнодорожным путям транспортного средства, или столкновение железнодорожного подвижного состава с транспортным средством вне установленного железнодорожного переезда, не имеющее последствий, указанных в подпунктах 1 - 3 настоящего пункта;" w:history="1">
        <w:r>
          <w:rPr>
            <w:color w:val="0000FF"/>
          </w:rPr>
          <w:t>8</w:t>
        </w:r>
      </w:hyperlink>
      <w:r>
        <w:t xml:space="preserve">, </w:t>
      </w:r>
      <w:hyperlink w:anchor="Par948" w:tooltip="10) столкновение железнодорожного подвижного состава с транспортным средством на железнодорожном переезде, не имеющее последствий, указанных в подпунктах 1 - 3 настоящего пункта;" w:history="1">
        <w:r>
          <w:rPr>
            <w:color w:val="0000FF"/>
          </w:rPr>
          <w:t>10</w:t>
        </w:r>
      </w:hyperlink>
      <w:r>
        <w:t xml:space="preserve"> и </w:t>
      </w:r>
      <w:hyperlink w:anchor="Par949" w:tooltip="11) наезд железнодорожного подвижного состава в пути следования на людей на железнодорожных переездах и других участках пути." w:history="1">
        <w:r>
          <w:rPr>
            <w:color w:val="0000FF"/>
          </w:rPr>
          <w:t>11</w:t>
        </w:r>
      </w:hyperlink>
      <w:r>
        <w:t xml:space="preserve"> пункта 2 настоящего Регламента, и работников бригад СПС к нарушениям безопасности движения, указанным в подпунктах </w:t>
      </w:r>
      <w:hyperlink w:anchor="Par946" w:tooltip="8) происшествие, связанное с несанкционированным движением по железнодорожным путям транспортного средства, или столкновение железнодорожного подвижного состава с транспортным средством вне установленного железнодорожного переезда, не имеющее последствий, указанных в подпунктах 1 - 3 настоящего пункта;" w:history="1">
        <w:r>
          <w:rPr>
            <w:color w:val="0000FF"/>
          </w:rPr>
          <w:t>8</w:t>
        </w:r>
      </w:hyperlink>
      <w:r>
        <w:t xml:space="preserve"> и </w:t>
      </w:r>
      <w:hyperlink w:anchor="Par949" w:tooltip="11) наезд железнодорожного подвижного состава в пути следования на людей на железнодорожных переездах и других участках пути." w:history="1">
        <w:r>
          <w:rPr>
            <w:color w:val="0000FF"/>
          </w:rPr>
          <w:t>11</w:t>
        </w:r>
      </w:hyperlink>
      <w:r>
        <w:t xml:space="preserve"> пункта 2 настоящего Регламента: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проводит индивидуальную беседу с каждым работником отдельно, в изолированных условиях;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проводит динамический контроль функционального состояния работника и (при необходимости) восстановительные (коррекционные) мероприятия;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заполняет на основании полученной информации и направляет руководителю НУЗ и работодателю карту анализа психологического разбора нарушения безопасности движения по форме, указанной в </w:t>
      </w:r>
      <w:hyperlink w:anchor="Par1007" w:tooltip="Приложение N 1" w:history="1">
        <w:r>
          <w:rPr>
            <w:color w:val="0000FF"/>
          </w:rPr>
          <w:t>приложении N 1</w:t>
        </w:r>
      </w:hyperlink>
      <w:r>
        <w:t xml:space="preserve"> к настоящему Регламенту (кроме нарушений безопасности движения, указанных в подпунктах </w:t>
      </w:r>
      <w:hyperlink w:anchor="Par948" w:tooltip="10) столкновение железнодорожного подвижного состава с транспортным средством на железнодорожном переезде, не имеющее последствий, указанных в подпунктах 1 - 3 настоящего пункта;" w:history="1">
        <w:r>
          <w:rPr>
            <w:color w:val="0000FF"/>
          </w:rPr>
          <w:t>10</w:t>
        </w:r>
      </w:hyperlink>
      <w:r>
        <w:t xml:space="preserve"> и </w:t>
      </w:r>
      <w:hyperlink w:anchor="Par949" w:tooltip="11) наезд железнодорожного подвижного состава в пути следования на людей на железнодорожных переездах и других участках пути." w:history="1">
        <w:r>
          <w:rPr>
            <w:color w:val="0000FF"/>
          </w:rPr>
          <w:t>11</w:t>
        </w:r>
      </w:hyperlink>
      <w:r>
        <w:t xml:space="preserve"> пункта 2 настоящего Регламента), и выносит заключение с указанием психологической причины допущенного нарушения;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при выявлении снижения функционального состояния работника проводит повторный динамический контроль его функционального состояния, оценку эффективности восстановительных (коррекционных) мероприятий и выносит заключение;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при вынесении заключения "функциональное состояние ухудшилось" после восстановительных (коррекционных) мероприятий проводит расширенное психофизиологическое обследование работника или выдает ему направление на консультацию к цеховому терапевту НУЗ;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принимает участие в разборе нарушений безопасности движения;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5) цеховой терапевт НУЗ: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а) после получения сведений от руководителя НУЗ о нарушении безопасности движения собирает и оценивает информацию по результатам: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последнего предрейсового медицинского осмотра работника, причастного к нарушению безопасности движения;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lastRenderedPageBreak/>
        <w:t>последнего послерейсового медицинского осмотра работника (если он был проведен);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анализа данных предрейсовых медицинских осмотров работника за последние 6 месяцев;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анализа данных обязательных периодических медицинских осмотров и исследований, а также медицинских осмотров работника в межкомиссионном периоде;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б) анализирует все случаи обращения работника за медицинской помощью;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в) проводит медицинский осмотр работника с обязательным исследованием функций сердечно-сосудистой системы (характеристики пульса, измерение артериального давления, электрокардиография и др.), а при необходимости привлекает врачей-специалистов (офтальмолога, оториноларинголога, невролога, психиатра и др.);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г) по результатам медицинского осмотра работника и на основании анализа полученных данных принимает решение о необходимости проведения расширенного обследования в условиях стационара, определяет целесообразность осуществления профилактических мероприятий или санаторно-курортного лечения;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д) связывает характер допущенной ошибки с возможным нарушением работоспособности работника, вызванным заболеванием, несоблюдением режима труда и отдыха, психотравмирующими факторами, алкогольным или наркотическим опьянением и др.;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е) заносит в медицинскую карту работника результаты медицинских осмотров и обследований с указанием итоговой оценки состояния здоровья, делает запись о допуске к дальнейшей работе (после консультации со специалистом психофизиологического подразделения НУЗ) и сообщает об этом руководителю ПУЗ и работодателю;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ж) заполняет на основании полученной информации карту анализа состояния здоровья работника в связи с нарушением безопасности движения по форме, указанной в </w:t>
      </w:r>
      <w:hyperlink w:anchor="Par1118" w:tooltip="Приложение N 2" w:history="1">
        <w:r>
          <w:rPr>
            <w:color w:val="0000FF"/>
          </w:rPr>
          <w:t>приложении N 2</w:t>
        </w:r>
      </w:hyperlink>
      <w:r>
        <w:t xml:space="preserve"> к настоящему Регламенту;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з) принимает участие в разборе нарушения безопасности движения;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6) начальник дирекции здравоохранения: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а) принимает участие в разборе нарушения безопасности движения на региональном уровне;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б) представляет в Центральную дирекцию здравоохранения в течение 5 суток с момента нарушения безопасности движения, указанного в подпунктах </w:t>
      </w:r>
      <w:hyperlink w:anchor="Par930" w:tooltip="1) крушение (столкновение железнодорожного подвижного состава с другим железнодорожным подвижным составом, транспортным средством, сход железнодорожного подвижного состава на перегоне или железнодорожной станции, при поездной или маневровой работе, экипировке или других передвижениях, в результате которых:" w:history="1">
        <w:r>
          <w:rPr>
            <w:color w:val="0000FF"/>
          </w:rPr>
          <w:t>1</w:t>
        </w:r>
      </w:hyperlink>
      <w:r>
        <w:t xml:space="preserve"> - </w:t>
      </w:r>
      <w:hyperlink w:anchor="Par941" w:tooltip="3) происшествие при перевозке (транспортировке) опасных грузов (связанное с просыпанием (проливом) опасных грузов, возникшим вследствие повреждения вагона или контейнера, упаковки, неплотно закрытых люков вагона, дефекта (повреждения) котла вагона-цистерны, его арматуры, сливного прибора вагона-цистерны), нанесшее ущерб жизни и здоровью людей, имуществу физических или юридических лиц, окружающей природной среде, приведшее к чрезвычайной ситуации межрегионального или федерального характера;" w:history="1">
        <w:r>
          <w:rPr>
            <w:color w:val="0000FF"/>
          </w:rPr>
          <w:t>3</w:t>
        </w:r>
      </w:hyperlink>
      <w:r>
        <w:t xml:space="preserve"> и </w:t>
      </w:r>
      <w:hyperlink w:anchor="Par943" w:tooltip="5) проезд железнодорожным подвижным составом запрещающего сигнала светофора или предельного столбика;" w:history="1">
        <w:r>
          <w:rPr>
            <w:color w:val="0000FF"/>
          </w:rPr>
          <w:t>5</w:t>
        </w:r>
      </w:hyperlink>
      <w:r>
        <w:t xml:space="preserve"> пункта 2 настоящего Регламента: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карту анализа психологического разбора нарушения безопасности движения по форме, указанной в </w:t>
      </w:r>
      <w:hyperlink w:anchor="Par1007" w:tooltip="Приложение N 1" w:history="1">
        <w:r>
          <w:rPr>
            <w:color w:val="0000FF"/>
          </w:rPr>
          <w:t>приложении N 1</w:t>
        </w:r>
      </w:hyperlink>
      <w:r>
        <w:t xml:space="preserve"> к настоящему Регламенту;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карту анализа состояния здоровья работника в связи с нарушением безопасности движения по форме, указанной в </w:t>
      </w:r>
      <w:hyperlink w:anchor="Par1118" w:tooltip="Приложение N 2" w:history="1">
        <w:r>
          <w:rPr>
            <w:color w:val="0000FF"/>
          </w:rPr>
          <w:t>приложении N 2</w:t>
        </w:r>
      </w:hyperlink>
      <w:r>
        <w:t xml:space="preserve"> к настоящему Регламенту;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 xml:space="preserve">доклад об участии руководителя, специалиста психофизиологического подразделения и </w:t>
      </w:r>
      <w:r>
        <w:lastRenderedPageBreak/>
        <w:t>цехового терапевта НУЗ в разборе нарушения безопасности движения, проведенном в филиале или структурном подразделении ОАО "РЖД", и о результатах разбора;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протокол разбора нарушения безопасности движения, проведенного в филиале или структурном подразделении ОАО "РЖД";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информацию о своем участии в разборе нарушения безопасности движения, проведенном в филиале или структурном подразделении ОАО "РЖД", и о результатах разбора;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в) представляет работодателю информацию о проведенных медицинских и психофизиологических обследованиях и их результатах (с учетом требований законодательства Российской Федерации о персональных данных и врачебной тайне) для проведения дальнейших мероприятий с работниками локомотивных бригад или бригад СПС, причастными к нарушению безопасности движения.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</w:pPr>
      <w:bookmarkStart w:id="22" w:name="Par1007"/>
      <w:bookmarkEnd w:id="22"/>
      <w:r>
        <w:t>Приложение N 1</w:t>
      </w:r>
    </w:p>
    <w:p w:rsidR="00CC0F1D" w:rsidRDefault="00CC0F1D">
      <w:pPr>
        <w:pStyle w:val="ConsPlusNormal"/>
        <w:jc w:val="right"/>
      </w:pPr>
      <w:r>
        <w:t>к Регламенту участия работников дирекций</w:t>
      </w:r>
    </w:p>
    <w:p w:rsidR="00CC0F1D" w:rsidRDefault="00CC0F1D">
      <w:pPr>
        <w:pStyle w:val="ConsPlusNormal"/>
        <w:jc w:val="right"/>
      </w:pPr>
      <w:r>
        <w:t>здравоохранения и негосударственных (частных)</w:t>
      </w:r>
    </w:p>
    <w:p w:rsidR="00CC0F1D" w:rsidRDefault="00CC0F1D">
      <w:pPr>
        <w:pStyle w:val="ConsPlusNormal"/>
        <w:jc w:val="right"/>
      </w:pPr>
      <w:r>
        <w:t>учреждений здравоохранения ОАО "РЖД" в разборе</w:t>
      </w:r>
    </w:p>
    <w:p w:rsidR="00CC0F1D" w:rsidRDefault="00CC0F1D">
      <w:pPr>
        <w:pStyle w:val="ConsPlusNormal"/>
        <w:jc w:val="right"/>
      </w:pPr>
      <w:r>
        <w:t>транспортных происшествий и иных связанных с</w:t>
      </w:r>
    </w:p>
    <w:p w:rsidR="00CC0F1D" w:rsidRDefault="00CC0F1D">
      <w:pPr>
        <w:pStyle w:val="ConsPlusNormal"/>
        <w:jc w:val="right"/>
      </w:pPr>
      <w:r>
        <w:t>нарушением правил безопасности движения и</w:t>
      </w:r>
    </w:p>
    <w:p w:rsidR="00CC0F1D" w:rsidRDefault="00CC0F1D">
      <w:pPr>
        <w:pStyle w:val="ConsPlusNormal"/>
        <w:jc w:val="right"/>
      </w:pPr>
      <w:r>
        <w:t>эксплуатации железнодорожного транспорта</w:t>
      </w:r>
    </w:p>
    <w:p w:rsidR="00CC0F1D" w:rsidRDefault="00CC0F1D">
      <w:pPr>
        <w:pStyle w:val="ConsPlusNormal"/>
        <w:jc w:val="right"/>
      </w:pPr>
      <w:r>
        <w:t>событий на инфраструктуре железнодорожного</w:t>
      </w:r>
    </w:p>
    <w:p w:rsidR="00CC0F1D" w:rsidRDefault="00CC0F1D">
      <w:pPr>
        <w:pStyle w:val="ConsPlusNormal"/>
        <w:jc w:val="right"/>
      </w:pPr>
      <w:r>
        <w:t>транспорта общего пользования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center"/>
      </w:pPr>
      <w:r>
        <w:rPr>
          <w:b/>
          <w:bCs/>
        </w:rPr>
        <w:t>Карта</w:t>
      </w:r>
    </w:p>
    <w:p w:rsidR="00CC0F1D" w:rsidRDefault="00CC0F1D">
      <w:pPr>
        <w:pStyle w:val="ConsPlusNormal"/>
        <w:jc w:val="center"/>
      </w:pPr>
      <w:r>
        <w:rPr>
          <w:b/>
          <w:bCs/>
        </w:rPr>
        <w:t>анализа психологического разбора нарушения безопасности движения</w:t>
      </w:r>
    </w:p>
    <w:p w:rsidR="00CC0F1D" w:rsidRDefault="00CC0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2"/>
        <w:gridCol w:w="2033"/>
        <w:gridCol w:w="2174"/>
        <w:gridCol w:w="283"/>
        <w:gridCol w:w="1985"/>
        <w:gridCol w:w="141"/>
        <w:gridCol w:w="340"/>
        <w:gridCol w:w="1276"/>
      </w:tblGrid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Машинист (машинист для работы без помощника) / работник бригады СПС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Помощник машиниста/ работник бригады СПС</w:t>
            </w: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1. Дата и время происшествия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2. Место происшествия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3. Вид происшествия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4. Наименование депо, станция приписки работника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5. Место постоянной работы работника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6. Ф.И.О. работника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lastRenderedPageBreak/>
              <w:t>7. Дата рождения работника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8. Вид движения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9. Стаж работника в должности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10. Класс квалификации работника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11. Количество часов переработки работника за последние 12 месяцев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12. Дата и срок последнего отпуска работника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13. Группа профпригодности (уязвимое качество) работника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14. Группа риска по психофизиологическим показателям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15. Беседа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  <w:r>
              <w:t>описание возникновения аварийной ситуации (форма описания произвольная)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характеристика функционального состояния работника в момент происшествия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  <w:r>
              <w:t>дискомфортные состояния (психологическая напряженность, эмоциональный стресс, отсутствие мотивации, состояние монотонии, психическое утомление, тревожность и др.) присутствуют / отсутствуют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психологическая характеристика ошибки локомотивной - бригады (внешние проявления ошибки, последствия ошибки, степень осознания ошибки, причина ошибки (ситуативная)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 xml:space="preserve">характеристика совместной деятельности работников локомотивной бригады (бригады СПС) на момент нарушения безопасности </w:t>
            </w:r>
            <w:r>
              <w:lastRenderedPageBreak/>
              <w:t>движения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16. Динамический контроль функционального состояния (дата последнего обследования)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заключение (функциональное состояние в пределах нормы / функциональное состояние снижено)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17. Расширенное психофизиологическое обследование*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заключение (функциональное состояние в пределах нормы / функциональное состояние снижено)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033" w:type="dxa"/>
            <w:tcBorders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  <w:r>
              <w:t>психологические особенности работника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18. Психологическая совместимость работников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  <w:r>
              <w:t>закрепление (постоянное / временное)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3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</w:pPr>
            <w:r>
              <w:t>заключение (рекомендованы для совместной деятельности / не рекомендованы для совместной деятельности)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19. Восстановительные (коррекционные) мероприятия (дата последнего курса процедур, наименование процедур и их количество)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20. Заключение (наличие / отсутствие психологической причины)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tcBorders>
              <w:top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Дата заполнения карты: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vMerge w:val="restart"/>
          </w:tcPr>
          <w:p w:rsidR="00CC0F1D" w:rsidRDefault="00CC0F1D">
            <w:pPr>
              <w:pStyle w:val="ConsPlusNormal"/>
            </w:pPr>
            <w:r>
              <w:t>Специалист психофизиологического подразделения НУЗ _____________________________ ОАО "РЖД"</w:t>
            </w:r>
          </w:p>
        </w:tc>
        <w:tc>
          <w:tcPr>
            <w:tcW w:w="283" w:type="dxa"/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340" w:type="dxa"/>
          </w:tcPr>
          <w:p w:rsidR="00CC0F1D" w:rsidRDefault="00CC0F1D">
            <w:pPr>
              <w:pStyle w:val="ConsPlusNormal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589" w:type="dxa"/>
            <w:gridSpan w:val="3"/>
            <w:vMerge/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rPr>
                <w:vertAlign w:val="superscript"/>
              </w:rPr>
              <w:t>Подпись, печать</w:t>
            </w:r>
          </w:p>
        </w:tc>
        <w:tc>
          <w:tcPr>
            <w:tcW w:w="340" w:type="dxa"/>
          </w:tcPr>
          <w:p w:rsidR="00CC0F1D" w:rsidRDefault="00CC0F1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rPr>
                <w:vertAlign w:val="superscript"/>
              </w:rPr>
              <w:t>Ф.И.О.</w:t>
            </w:r>
          </w:p>
        </w:tc>
      </w:tr>
    </w:tbl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ind w:firstLine="540"/>
        <w:jc w:val="both"/>
      </w:pPr>
      <w:r>
        <w:t xml:space="preserve">* Заполняется в случае причастности работников локомотивных бригад к нарушениям </w:t>
      </w:r>
      <w:r>
        <w:lastRenderedPageBreak/>
        <w:t xml:space="preserve">безопасности движения, указанным в подпунктах </w:t>
      </w:r>
      <w:hyperlink w:anchor="Par930" w:tooltip="1) крушение (столкновение железнодорожного подвижного состава с другим железнодорожным подвижным составом, транспортным средством, сход железнодорожного подвижного состава на перегоне или железнодорожной станции, при поездной или маневровой работе, экипировке или других передвижениях, в результате которых:" w:history="1">
        <w:r>
          <w:rPr>
            <w:color w:val="0000FF"/>
          </w:rPr>
          <w:t>1</w:t>
        </w:r>
      </w:hyperlink>
      <w:r>
        <w:t xml:space="preserve"> - </w:t>
      </w:r>
      <w:hyperlink w:anchor="Par943" w:tooltip="5) проезд железнодорожным подвижным составом запрещающего сигнала светофора или предельного столбика;" w:history="1">
        <w:r>
          <w:rPr>
            <w:color w:val="0000FF"/>
          </w:rPr>
          <w:t>5</w:t>
        </w:r>
      </w:hyperlink>
      <w:r>
        <w:t xml:space="preserve"> и </w:t>
      </w:r>
      <w:hyperlink w:anchor="Par947" w:tooltip="9) происшествие при перевозке (транспортировке) опасных грузов (связанное с просыпанием (проливом) опасных грузов, возникшим вследствие повреждения вагона или контейнера, повреждения упаковки, неплотно закрытых люков вагона, дефекта (повреждения) котла вагона-цистерны, его арматуры, сливного прибора вагона-цистерны), нанесшее ущерб жизни и здоровью людей, имуществу физических или юридических лиц, окружающей природной среде, приведшее к чрезвычайной ситуации локального, муниципального, межмуниципального и..." w:history="1">
        <w:r>
          <w:rPr>
            <w:color w:val="0000FF"/>
          </w:rPr>
          <w:t>9</w:t>
        </w:r>
      </w:hyperlink>
      <w:r>
        <w:t xml:space="preserve"> пункта 2 настоящего Регламента, и работников бригад СПС к нарушениям безопасности движения, указанным в подпунктах </w:t>
      </w:r>
      <w:hyperlink w:anchor="Par930" w:tooltip="1) крушение (столкновение железнодорожного подвижного состава с другим железнодорожным подвижным составом, транспортным средством, сход железнодорожного подвижного состава на перегоне или железнодорожной станции, при поездной или маневровой работе, экипировке или других передвижениях, в результате которых:" w:history="1">
        <w:r>
          <w:rPr>
            <w:color w:val="0000FF"/>
          </w:rPr>
          <w:t>1</w:t>
        </w:r>
      </w:hyperlink>
      <w:r>
        <w:t xml:space="preserve">, </w:t>
      </w:r>
      <w:hyperlink w:anchor="Par936" w:tooltip="2) авария (столкновение железнодорожного подвижного состава с другим железнодорожным подвижным составом, транспортным средством, сход железнодорожного подвижного состава на перегоне и железнодорожной станции, при поездной или маневровой работе, экипировке или других передвижениях, в результате которых:" w:history="1">
        <w:r>
          <w:rPr>
            <w:color w:val="0000FF"/>
          </w:rPr>
          <w:t>2</w:t>
        </w:r>
      </w:hyperlink>
      <w:r>
        <w:t xml:space="preserve"> и </w:t>
      </w:r>
      <w:hyperlink w:anchor="Par943" w:tooltip="5) проезд железнодорожным подвижным составом запрещающего сигнала светофора или предельного столбика;" w:history="1">
        <w:r>
          <w:rPr>
            <w:color w:val="0000FF"/>
          </w:rPr>
          <w:t>5</w:t>
        </w:r>
      </w:hyperlink>
      <w:r>
        <w:t xml:space="preserve"> пункта 2 настоящего Регламента.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</w:pPr>
      <w:bookmarkStart w:id="23" w:name="Par1118"/>
      <w:bookmarkEnd w:id="23"/>
      <w:r>
        <w:t>Приложение N 2</w:t>
      </w:r>
    </w:p>
    <w:p w:rsidR="00CC0F1D" w:rsidRDefault="00CC0F1D">
      <w:pPr>
        <w:pStyle w:val="ConsPlusNormal"/>
        <w:jc w:val="right"/>
      </w:pPr>
      <w:r>
        <w:t>к Регламенту участия работников дирекций</w:t>
      </w:r>
    </w:p>
    <w:p w:rsidR="00CC0F1D" w:rsidRDefault="00CC0F1D">
      <w:pPr>
        <w:pStyle w:val="ConsPlusNormal"/>
        <w:jc w:val="right"/>
      </w:pPr>
      <w:r>
        <w:t>здравоохранения и негосударственных (частных)</w:t>
      </w:r>
    </w:p>
    <w:p w:rsidR="00CC0F1D" w:rsidRDefault="00CC0F1D">
      <w:pPr>
        <w:pStyle w:val="ConsPlusNormal"/>
        <w:jc w:val="right"/>
      </w:pPr>
      <w:r>
        <w:t>учреждений здравоохранения ОАО "РЖД" в разборе</w:t>
      </w:r>
    </w:p>
    <w:p w:rsidR="00CC0F1D" w:rsidRDefault="00CC0F1D">
      <w:pPr>
        <w:pStyle w:val="ConsPlusNormal"/>
        <w:jc w:val="right"/>
      </w:pPr>
      <w:r>
        <w:t>транспортных происшествий и иных связанных с</w:t>
      </w:r>
    </w:p>
    <w:p w:rsidR="00CC0F1D" w:rsidRDefault="00CC0F1D">
      <w:pPr>
        <w:pStyle w:val="ConsPlusNormal"/>
        <w:jc w:val="right"/>
      </w:pPr>
      <w:r>
        <w:t>нарушением правил безопасности движения и</w:t>
      </w:r>
    </w:p>
    <w:p w:rsidR="00CC0F1D" w:rsidRDefault="00CC0F1D">
      <w:pPr>
        <w:pStyle w:val="ConsPlusNormal"/>
        <w:jc w:val="right"/>
      </w:pPr>
      <w:r>
        <w:t>эксплуатации железнодорожного транспорта</w:t>
      </w:r>
    </w:p>
    <w:p w:rsidR="00CC0F1D" w:rsidRDefault="00CC0F1D">
      <w:pPr>
        <w:pStyle w:val="ConsPlusNormal"/>
        <w:jc w:val="right"/>
      </w:pPr>
      <w:r>
        <w:t>событий на инфраструктуре железнодорожного</w:t>
      </w:r>
    </w:p>
    <w:p w:rsidR="00CC0F1D" w:rsidRDefault="00CC0F1D">
      <w:pPr>
        <w:pStyle w:val="ConsPlusNormal"/>
        <w:jc w:val="right"/>
      </w:pPr>
      <w:r>
        <w:t>транспорта общего пользования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center"/>
      </w:pPr>
      <w:r>
        <w:rPr>
          <w:b/>
          <w:bCs/>
        </w:rPr>
        <w:t>Карта</w:t>
      </w:r>
    </w:p>
    <w:p w:rsidR="00CC0F1D" w:rsidRDefault="00CC0F1D">
      <w:pPr>
        <w:pStyle w:val="ConsPlusNormal"/>
        <w:jc w:val="center"/>
      </w:pPr>
      <w:r>
        <w:rPr>
          <w:b/>
          <w:bCs/>
        </w:rPr>
        <w:t>анализа состояния здоровья работников в связи с нарушением безопасности движения</w:t>
      </w:r>
    </w:p>
    <w:p w:rsidR="00CC0F1D" w:rsidRDefault="00CC0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044"/>
        <w:gridCol w:w="627"/>
        <w:gridCol w:w="283"/>
        <w:gridCol w:w="1216"/>
        <w:gridCol w:w="910"/>
        <w:gridCol w:w="340"/>
        <w:gridCol w:w="1500"/>
      </w:tblGrid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t>Машинист/ работник бригады СПС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D" w:rsidRDefault="00CC0F1D">
            <w:pPr>
              <w:pStyle w:val="ConsPlusNormal"/>
              <w:jc w:val="center"/>
            </w:pPr>
            <w:r>
              <w:t>Помощник машиниста / работник бригады СПС</w:t>
            </w: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1. Дата и время происшествия</w:t>
            </w:r>
          </w:p>
        </w:tc>
        <w:tc>
          <w:tcPr>
            <w:tcW w:w="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2. Место происшествия</w:t>
            </w:r>
          </w:p>
        </w:tc>
        <w:tc>
          <w:tcPr>
            <w:tcW w:w="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3. Вид происшествия</w:t>
            </w:r>
          </w:p>
        </w:tc>
        <w:tc>
          <w:tcPr>
            <w:tcW w:w="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4. Наименование депо, станция приписки работника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5. Место постоянной работы работника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6. Ф.И.О. работника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7. Дата рождения работника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8. Должность работника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9. Вид движения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10. Стаж работника в должности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11. Класс квалификации работника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12. Количество часов переработки работника за последние 12 месяцев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lastRenderedPageBreak/>
              <w:t>13. Дата и срок последнего отпуска работника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14. Описание возникновения аварийной ситуации (форма произвольная)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15. Травма, полученная работником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диагноз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кем оказана медицинская помощь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время оказания медицинской помощи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куда госпитализирован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16. Данные последнего предрейсового медицинского осмотра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дата, время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место проведения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проведение с использованием автоматизированной системы предрейсовых осмотров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результаты (жалобы, пульс, артериальное давление, алкометрия, экспресс-тест на наркотики)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17. Данные послерейсового медицинского осмотра (если был проведен)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дата, время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место проведения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проведение с использованием автоматизированной системы предрейсовых осмотров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результаты (жалобы, пульс, артериальное давление, алкометрия, экспресс-тест на наркотики)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18. Краткий анализ гемодинамических показателей по данным предыдущих предрейсовых осмотров за 6 месяцев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  <w:r>
              <w:t>19. Результат последнего периодического медицинского осмотра (с указанием приказа)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дата, время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место проведения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диагноз, заключение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диспансерный учет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рекомендации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дата очередного периодического медицинского осмотра с указанием приказа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группа риска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20. Дата последнего осмотра цехового терапевта НУЗ и его результаты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21. Временная утрата трудоспособности за последние 12 месяцев (количество случаев и дней)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22. Примечание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223" w:type="dxa"/>
            <w:gridSpan w:val="3"/>
            <w:tcBorders>
              <w:top w:val="single" w:sz="4" w:space="0" w:color="auto"/>
            </w:tcBorders>
            <w:vAlign w:val="bottom"/>
          </w:tcPr>
          <w:p w:rsidR="00CC0F1D" w:rsidRDefault="00CC0F1D">
            <w:pPr>
              <w:pStyle w:val="ConsPlusNormal"/>
            </w:pPr>
            <w:r>
              <w:t>Дата заполнения карты: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223" w:type="dxa"/>
            <w:gridSpan w:val="3"/>
            <w:vMerge w:val="restart"/>
          </w:tcPr>
          <w:p w:rsidR="00CC0F1D" w:rsidRDefault="00CC0F1D">
            <w:pPr>
              <w:pStyle w:val="ConsPlusNormal"/>
            </w:pPr>
            <w:r>
              <w:t>Цеховой терапевт</w:t>
            </w:r>
          </w:p>
          <w:p w:rsidR="00CC0F1D" w:rsidRDefault="00CC0F1D">
            <w:pPr>
              <w:pStyle w:val="ConsPlusNormal"/>
            </w:pPr>
            <w:r>
              <w:t>НУЗ ___________________________ ОАО "РЖД"</w:t>
            </w:r>
          </w:p>
        </w:tc>
        <w:tc>
          <w:tcPr>
            <w:tcW w:w="283" w:type="dxa"/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  <w:tc>
          <w:tcPr>
            <w:tcW w:w="340" w:type="dxa"/>
          </w:tcPr>
          <w:p w:rsidR="00CC0F1D" w:rsidRDefault="00CC0F1D">
            <w:pPr>
              <w:pStyle w:val="ConsPlusNormal"/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C0F1D" w:rsidRDefault="00CC0F1D">
            <w:pPr>
              <w:pStyle w:val="ConsPlusNormal"/>
            </w:pPr>
          </w:p>
        </w:tc>
      </w:tr>
      <w:tr w:rsidR="00CC0F1D">
        <w:tc>
          <w:tcPr>
            <w:tcW w:w="5223" w:type="dxa"/>
            <w:gridSpan w:val="3"/>
            <w:vMerge/>
          </w:tcPr>
          <w:p w:rsidR="00CC0F1D" w:rsidRDefault="00CC0F1D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CC0F1D" w:rsidRDefault="00CC0F1D">
            <w:pPr>
              <w:pStyle w:val="ConsPlusNormal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rPr>
                <w:vertAlign w:val="superscript"/>
              </w:rPr>
              <w:t>Подпись, печать</w:t>
            </w:r>
          </w:p>
        </w:tc>
        <w:tc>
          <w:tcPr>
            <w:tcW w:w="340" w:type="dxa"/>
          </w:tcPr>
          <w:p w:rsidR="00CC0F1D" w:rsidRDefault="00CC0F1D">
            <w:pPr>
              <w:pStyle w:val="ConsPlusNormal"/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CC0F1D" w:rsidRDefault="00CC0F1D">
            <w:pPr>
              <w:pStyle w:val="ConsPlusNormal"/>
              <w:jc w:val="center"/>
            </w:pPr>
            <w:r>
              <w:rPr>
                <w:vertAlign w:val="superscript"/>
              </w:rPr>
              <w:t>Ф.И.О.</w:t>
            </w:r>
          </w:p>
        </w:tc>
      </w:tr>
    </w:tbl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right"/>
        <w:outlineLvl w:val="0"/>
      </w:pPr>
      <w:bookmarkStart w:id="24" w:name="Par1262"/>
      <w:bookmarkEnd w:id="24"/>
      <w:r>
        <w:t>УТВЕРЖДЕНА</w:t>
      </w:r>
    </w:p>
    <w:p w:rsidR="00CC0F1D" w:rsidRDefault="00CC0F1D">
      <w:pPr>
        <w:pStyle w:val="ConsPlusNormal"/>
        <w:jc w:val="right"/>
      </w:pPr>
      <w:r>
        <w:t>распоряжением ОАО "РЖД"</w:t>
      </w:r>
    </w:p>
    <w:p w:rsidR="00CC0F1D" w:rsidRDefault="00CC0F1D">
      <w:pPr>
        <w:pStyle w:val="ConsPlusNormal"/>
        <w:jc w:val="right"/>
      </w:pPr>
      <w:r>
        <w:t>от 12 июля 2018 г. N 1477/р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Title"/>
        <w:jc w:val="center"/>
      </w:pPr>
      <w:r>
        <w:t>МЕТОДИКА</w:t>
      </w:r>
    </w:p>
    <w:p w:rsidR="00CC0F1D" w:rsidRDefault="00CC0F1D">
      <w:pPr>
        <w:pStyle w:val="ConsPlusTitle"/>
        <w:jc w:val="center"/>
      </w:pPr>
      <w:r>
        <w:t>ВКЛЮЧЕНИЯ РАБОТНИКОВ ЛОКОМОТИВНЫХ БРИГАД И БРИГАД СПЕЦИАЛЬНОГО ЖЕЛЕЗНОДОРОЖНОГО ПОДВИЖНОГО СОСТАВА В ГРУППЫ РИСКА УПОТРЕБЛЕНИЯ АЛКОГОЛЯ, НАРКОТИЧЕСКИХ СРЕДСТВ И ИНЫХ ТОКСИЧЕСКИХ ВЕЩЕСТВ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ind w:firstLine="540"/>
        <w:jc w:val="both"/>
      </w:pPr>
      <w:r>
        <w:t>1. Работники локомотивных бригад и бригад специального железнодорожного подвижного состава (далее - работники) могут быть включены в группы риска употребления алкоголя, наркотических средств и иных токсических веществ должностными лицами филиалов и структурных подразделений ОАО "РЖД", в которых они работают (далее - работодатель), и врачами-специалистами негосударственных (частных) учреждений здравоохранения ОАО "РЖД" (далее - НУЗ).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2. Цеховой терапевт совместно с психиатром-наркологом НУЗ и представителем работодателя: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1) включает в группу риска употребления алкоголя работников: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а) у которых ранее выявлялись признаки употребления алкоголя при проведении предрейсового или предсменного медицинского осмотра и во время рабочей смены, но которые продолжают работать в прежней должности в связи с отрицательными результатами медицинского освидетельствования;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б) которым более 2 раз в год выдавались листки временной нетрудоспособности по причине бытовых травм;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в) у которых выявлены клинические признаки алкогольного поражения печени с активностью трансаминаз не ниже средней;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г) по рекомендации работодателя;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2) включает в группу риска употребления наркотических средств и иных токсических веществ работников: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а) у которых ранее выявлялись признаки употребления наркотических средств и иных токсических веществ при проведении предрейсового или предсменного медицинского осмотра и во время рабочей смены, но продолжающих работать в прежней должности в связи с отрицательными результатами медицинского освидетельствования;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б) которым более 2 раз в год выдавались листки временной нетрудоспособности по причине бытовых травм;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lastRenderedPageBreak/>
        <w:t>в) больных вирусными гепатитами В или С, а также вирусоносителей;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г) больных СПИДом, а также вирусоносителей ВИЧ-инфекции;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д) которые отстранялись от рейса при прохождении предрейсового или предсменного медицинского осмотра по причине немотивированной тахикардии (более одного раза в квартал);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е) по рекомендации работодателя;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3) определяет продолжительность нахождения работников в группах риска;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4) пересматривает состав групп риска не реже одного раза в квартал.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3. Периодичность проведения наркотестирования работника, состоящего в группе риска употребления наркотических средств и иных токсических веществ, определяется индивидуально. Рекомендуется проводить наркотестирование таких работников в первый месяц пребывания в группе риска - не менее 2 раз, далее - не реже одного раза в квартал.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4. Работники, состоящие в группах риска, в первую очередь включаются в графики рейдов наркологического контроля по выявлению лиц с признаками употребления алкоголя, наркотических средств и психотропных веществ.</w:t>
      </w:r>
    </w:p>
    <w:p w:rsidR="00CC0F1D" w:rsidRDefault="00CC0F1D">
      <w:pPr>
        <w:pStyle w:val="ConsPlusNormal"/>
        <w:spacing w:before="240"/>
        <w:ind w:firstLine="540"/>
        <w:jc w:val="both"/>
      </w:pPr>
      <w:r>
        <w:t>5. Цеховой терапевт направляет списки работников, состоящих в группах риска, в кабинеты предрейсовых и предсменных медицинских осмотров и работодателю в конфиденциальном режиме.</w:t>
      </w: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jc w:val="both"/>
      </w:pPr>
    </w:p>
    <w:p w:rsidR="00CC0F1D" w:rsidRDefault="00CC0F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0F1D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17" w:rsidRDefault="001D1617">
      <w:pPr>
        <w:spacing w:after="0" w:line="240" w:lineRule="auto"/>
      </w:pPr>
      <w:r>
        <w:separator/>
      </w:r>
    </w:p>
  </w:endnote>
  <w:endnote w:type="continuationSeparator" w:id="0">
    <w:p w:rsidR="001D1617" w:rsidRDefault="001D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1D" w:rsidRDefault="00CC0F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CC0F1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94400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94400B">
            <w:rPr>
              <w:noProof/>
              <w:sz w:val="20"/>
              <w:szCs w:val="20"/>
            </w:rPr>
            <w:t>37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C0F1D" w:rsidRDefault="00CC0F1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1D" w:rsidRDefault="00CC0F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CC0F1D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0F31DD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0F31DD">
            <w:rPr>
              <w:noProof/>
              <w:sz w:val="20"/>
              <w:szCs w:val="20"/>
            </w:rPr>
            <w:t>37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C0F1D" w:rsidRDefault="00CC0F1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1D" w:rsidRDefault="00CC0F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C0F1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0F31DD">
            <w:rPr>
              <w:noProof/>
              <w:sz w:val="20"/>
              <w:szCs w:val="20"/>
            </w:rPr>
            <w:t>37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0F31DD">
            <w:rPr>
              <w:noProof/>
              <w:sz w:val="20"/>
              <w:szCs w:val="20"/>
            </w:rPr>
            <w:t>37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C0F1D" w:rsidRDefault="00CC0F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17" w:rsidRDefault="001D1617">
      <w:pPr>
        <w:spacing w:after="0" w:line="240" w:lineRule="auto"/>
      </w:pPr>
      <w:r>
        <w:separator/>
      </w:r>
    </w:p>
  </w:footnote>
  <w:footnote w:type="continuationSeparator" w:id="0">
    <w:p w:rsidR="001D1617" w:rsidRDefault="001D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CC0F1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12.07.2018 N 1477/р</w:t>
          </w:r>
          <w:r>
            <w:rPr>
              <w:sz w:val="16"/>
              <w:szCs w:val="16"/>
            </w:rPr>
            <w:br/>
            <w:t>"О совершенствовании деятельности по медицинскому и психофизиологическому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jc w:val="center"/>
          </w:pPr>
        </w:p>
        <w:p w:rsidR="00CC0F1D" w:rsidRDefault="00CC0F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CC0F1D" w:rsidRDefault="00CC0F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C0F1D" w:rsidRDefault="00CC0F1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CC0F1D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12.07.2018 N 1477/р</w:t>
          </w:r>
          <w:r>
            <w:rPr>
              <w:sz w:val="16"/>
              <w:szCs w:val="16"/>
            </w:rPr>
            <w:br/>
            <w:t>"О совершенствовании деятельности по медицинскому и психофизиологическому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jc w:val="center"/>
          </w:pPr>
        </w:p>
        <w:p w:rsidR="00CC0F1D" w:rsidRDefault="00CC0F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03.02.2020</w:t>
          </w:r>
        </w:p>
      </w:tc>
    </w:tr>
  </w:tbl>
  <w:p w:rsidR="00CC0F1D" w:rsidRDefault="00CC0F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C0F1D" w:rsidRDefault="00CC0F1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C0F1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12.07.2018 N 1477/р</w:t>
          </w:r>
          <w:r>
            <w:rPr>
              <w:sz w:val="16"/>
              <w:szCs w:val="16"/>
            </w:rPr>
            <w:br/>
            <w:t>"О совершенствовании деятельности по медицинскому и психофизиологическому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jc w:val="center"/>
          </w:pPr>
        </w:p>
        <w:p w:rsidR="00CC0F1D" w:rsidRDefault="00CC0F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0F1D" w:rsidRDefault="00CC0F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03.02.2020</w:t>
          </w:r>
        </w:p>
      </w:tc>
    </w:tr>
  </w:tbl>
  <w:p w:rsidR="00CC0F1D" w:rsidRDefault="00CC0F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C0F1D" w:rsidRDefault="00CC0F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53"/>
    <w:rsid w:val="000F31DD"/>
    <w:rsid w:val="001D1617"/>
    <w:rsid w:val="005E30BB"/>
    <w:rsid w:val="005F4E53"/>
    <w:rsid w:val="0094400B"/>
    <w:rsid w:val="00C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305A06-DC4D-480C-817B-A3B13A24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0F31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1DD"/>
  </w:style>
  <w:style w:type="paragraph" w:styleId="a5">
    <w:name w:val="footer"/>
    <w:basedOn w:val="a"/>
    <w:link w:val="a6"/>
    <w:uiPriority w:val="99"/>
    <w:rsid w:val="000F31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9290</Words>
  <Characters>52954</Characters>
  <Application>Microsoft Office Word</Application>
  <DocSecurity>2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12.07.2018 N 1477/р"О совершенствовании деятельности по медицинскому и психофизиологическому обеспечению безопасности движения поездов"(Вместе с Регламентами и Методиками)</vt:lpstr>
    </vt:vector>
  </TitlesOfParts>
  <Company>КонсультантПлюс Версия 4018.00.10</Company>
  <LinksUpToDate>false</LinksUpToDate>
  <CharactersWithSpaces>62120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12.07.2018 N 1477/р"О совершенствовании деятельности по медицинскому и психофизиологическому обеспечению безопасности движения поездов"(Вместе с Регламентами и Методиками)</dc:title>
  <dc:subject/>
  <dc:creator>Примак Александр Борисович</dc:creator>
  <cp:keywords/>
  <dc:description/>
  <cp:lastModifiedBy>Примак Александр Борисович</cp:lastModifiedBy>
  <cp:revision>3</cp:revision>
  <dcterms:created xsi:type="dcterms:W3CDTF">2020-02-03T06:40:00Z</dcterms:created>
  <dcterms:modified xsi:type="dcterms:W3CDTF">2020-02-03T06:40:00Z</dcterms:modified>
</cp:coreProperties>
</file>